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1039" w14:textId="77777777" w:rsidR="0046241B" w:rsidRDefault="0046241B" w:rsidP="006648EA">
      <w:pPr>
        <w:spacing w:after="0" w:line="240" w:lineRule="auto"/>
        <w:ind w:left="-284"/>
        <w:jc w:val="center"/>
        <w:rPr>
          <w:rFonts w:ascii="Times New Roman" w:eastAsia="Times New Roman" w:hAnsi="Times New Roman" w:cs="Times New Roman"/>
          <w:b/>
          <w:iCs/>
          <w:sz w:val="26"/>
          <w:szCs w:val="26"/>
          <w:lang w:eastAsia="ru-RU"/>
        </w:rPr>
      </w:pPr>
    </w:p>
    <w:p w14:paraId="3728714F" w14:textId="77777777" w:rsidR="0046241B" w:rsidRDefault="0046241B" w:rsidP="006648EA">
      <w:pPr>
        <w:spacing w:after="0" w:line="240" w:lineRule="auto"/>
        <w:ind w:left="-284"/>
        <w:jc w:val="center"/>
        <w:rPr>
          <w:rFonts w:ascii="Times New Roman" w:eastAsia="Times New Roman" w:hAnsi="Times New Roman" w:cs="Times New Roman"/>
          <w:b/>
          <w:iCs/>
          <w:sz w:val="26"/>
          <w:szCs w:val="26"/>
          <w:lang w:eastAsia="ru-RU"/>
        </w:rPr>
      </w:pPr>
    </w:p>
    <w:p w14:paraId="144AC11F" w14:textId="77777777" w:rsidR="0046241B" w:rsidRDefault="0046241B" w:rsidP="006648EA">
      <w:pPr>
        <w:spacing w:after="0" w:line="240" w:lineRule="auto"/>
        <w:ind w:left="-284"/>
        <w:jc w:val="center"/>
        <w:rPr>
          <w:rFonts w:ascii="Times New Roman" w:eastAsia="Times New Roman" w:hAnsi="Times New Roman" w:cs="Times New Roman"/>
          <w:b/>
          <w:iCs/>
          <w:sz w:val="26"/>
          <w:szCs w:val="26"/>
          <w:lang w:eastAsia="ru-RU"/>
        </w:rPr>
      </w:pPr>
    </w:p>
    <w:p w14:paraId="22C2D92D" w14:textId="77777777" w:rsidR="0046241B" w:rsidRDefault="0046241B" w:rsidP="006648EA">
      <w:pPr>
        <w:spacing w:after="0" w:line="240" w:lineRule="auto"/>
        <w:ind w:left="-284"/>
        <w:jc w:val="center"/>
        <w:rPr>
          <w:rFonts w:ascii="Times New Roman" w:eastAsia="Times New Roman" w:hAnsi="Times New Roman" w:cs="Times New Roman"/>
          <w:b/>
          <w:iCs/>
          <w:sz w:val="26"/>
          <w:szCs w:val="26"/>
          <w:lang w:eastAsia="ru-RU"/>
        </w:rPr>
      </w:pPr>
    </w:p>
    <w:p w14:paraId="6552A35A" w14:textId="0BA444F5" w:rsidR="0046241B" w:rsidRDefault="0046241B" w:rsidP="006648EA">
      <w:pPr>
        <w:spacing w:after="0" w:line="240" w:lineRule="auto"/>
        <w:ind w:left="-284"/>
        <w:jc w:val="center"/>
        <w:rPr>
          <w:rFonts w:ascii="Times New Roman" w:eastAsia="Times New Roman" w:hAnsi="Times New Roman" w:cs="Times New Roman"/>
          <w:b/>
          <w:iCs/>
          <w:sz w:val="26"/>
          <w:szCs w:val="26"/>
          <w:lang w:eastAsia="ru-RU"/>
        </w:rPr>
      </w:pPr>
      <w:r>
        <w:rPr>
          <w:noProof/>
        </w:rPr>
        <w:drawing>
          <wp:inline distT="0" distB="0" distL="0" distR="0" wp14:anchorId="600CED21" wp14:editId="0DF918EA">
            <wp:extent cx="6259830" cy="885972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0507" cy="8860685"/>
                    </a:xfrm>
                    <a:prstGeom prst="rect">
                      <a:avLst/>
                    </a:prstGeom>
                    <a:noFill/>
                    <a:ln>
                      <a:noFill/>
                    </a:ln>
                  </pic:spPr>
                </pic:pic>
              </a:graphicData>
            </a:graphic>
          </wp:inline>
        </w:drawing>
      </w:r>
    </w:p>
    <w:p w14:paraId="32A0D61E" w14:textId="09D27D12" w:rsidR="006648EA" w:rsidRPr="00040969" w:rsidRDefault="006648EA" w:rsidP="006648EA">
      <w:pPr>
        <w:spacing w:after="0" w:line="240" w:lineRule="auto"/>
        <w:ind w:left="-284"/>
        <w:jc w:val="center"/>
        <w:rPr>
          <w:rFonts w:ascii="Times New Roman" w:eastAsia="Times New Roman" w:hAnsi="Times New Roman" w:cs="Times New Roman"/>
          <w:b/>
          <w:iCs/>
          <w:sz w:val="26"/>
          <w:szCs w:val="26"/>
          <w:lang w:eastAsia="ru-RU"/>
        </w:rPr>
      </w:pPr>
      <w:r w:rsidRPr="00040969">
        <w:rPr>
          <w:rFonts w:ascii="Times New Roman" w:eastAsia="Times New Roman" w:hAnsi="Times New Roman" w:cs="Times New Roman"/>
          <w:b/>
          <w:iCs/>
          <w:sz w:val="26"/>
          <w:szCs w:val="26"/>
          <w:lang w:eastAsia="ru-RU"/>
        </w:rPr>
        <w:lastRenderedPageBreak/>
        <w:t xml:space="preserve">1.  </w:t>
      </w:r>
      <w:proofErr w:type="gramStart"/>
      <w:r w:rsidRPr="00040969">
        <w:rPr>
          <w:rFonts w:ascii="Times New Roman" w:eastAsia="Times New Roman" w:hAnsi="Times New Roman" w:cs="Times New Roman"/>
          <w:b/>
          <w:iCs/>
          <w:sz w:val="26"/>
          <w:szCs w:val="26"/>
          <w:lang w:eastAsia="ru-RU"/>
        </w:rPr>
        <w:t>ОБЩИЕ  ПОЛОЖЕНИЯ</w:t>
      </w:r>
      <w:proofErr w:type="gramEnd"/>
      <w:r w:rsidRPr="00040969">
        <w:rPr>
          <w:rFonts w:ascii="Times New Roman" w:eastAsia="Times New Roman" w:hAnsi="Times New Roman" w:cs="Times New Roman"/>
          <w:b/>
          <w:iCs/>
          <w:sz w:val="26"/>
          <w:szCs w:val="26"/>
          <w:lang w:eastAsia="ru-RU"/>
        </w:rPr>
        <w:t>.</w:t>
      </w:r>
    </w:p>
    <w:p w14:paraId="5F431B28"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p>
    <w:p w14:paraId="2C75BAB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1.1. Муниципальное бюджетное учреждение культуры «Дом культуры </w:t>
      </w:r>
      <w:proofErr w:type="spellStart"/>
      <w:r w:rsidRPr="00040969">
        <w:rPr>
          <w:rFonts w:ascii="Times New Roman" w:eastAsia="Times New Roman" w:hAnsi="Times New Roman" w:cs="Times New Roman"/>
          <w:sz w:val="26"/>
          <w:szCs w:val="26"/>
          <w:lang w:eastAsia="ru-RU"/>
        </w:rPr>
        <w:t>н.п</w:t>
      </w:r>
      <w:proofErr w:type="spellEnd"/>
      <w:r w:rsidRPr="00040969">
        <w:rPr>
          <w:rFonts w:ascii="Times New Roman" w:eastAsia="Times New Roman" w:hAnsi="Times New Roman" w:cs="Times New Roman"/>
          <w:sz w:val="26"/>
          <w:szCs w:val="26"/>
          <w:lang w:eastAsia="ru-RU"/>
        </w:rPr>
        <w:t>. Африканда» (далее - Учреждение) создано в соответствии с постановлением администрации г. Полярные Зори от 17.09.1996 года № 277 «О государственной регистрации учреждения культуры», постановлением администрации г. Полярные Зори от 21.09.2011 года № 927 «О внесении изменений в «Перечень типа муниципальных бюджетных и казённых учреждений».</w:t>
      </w:r>
    </w:p>
    <w:p w14:paraId="3B8857D1" w14:textId="40FDD4FA"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1.2. Изменения в ранее действующий устав вносятся на основании </w:t>
      </w:r>
      <w:r w:rsidR="00B12992" w:rsidRPr="00040969">
        <w:rPr>
          <w:rFonts w:ascii="Times New Roman" w:eastAsia="Times New Roman" w:hAnsi="Times New Roman" w:cs="Times New Roman"/>
          <w:sz w:val="26"/>
          <w:szCs w:val="26"/>
          <w:lang w:eastAsia="ru-RU"/>
        </w:rPr>
        <w:t>постановления</w:t>
      </w:r>
      <w:r w:rsidRPr="00040969">
        <w:rPr>
          <w:rFonts w:ascii="Times New Roman" w:eastAsia="Times New Roman" w:hAnsi="Times New Roman" w:cs="Times New Roman"/>
          <w:sz w:val="26"/>
          <w:szCs w:val="26"/>
          <w:lang w:eastAsia="ru-RU"/>
        </w:rPr>
        <w:t xml:space="preserve"> администрации города Полярные Зори с подведомственной территорией №</w:t>
      </w:r>
      <w:r w:rsidR="00B12992" w:rsidRPr="00040969">
        <w:rPr>
          <w:rFonts w:ascii="Times New Roman" w:eastAsia="Times New Roman" w:hAnsi="Times New Roman" w:cs="Times New Roman"/>
          <w:sz w:val="26"/>
          <w:szCs w:val="26"/>
          <w:lang w:eastAsia="ru-RU"/>
        </w:rPr>
        <w:t>450</w:t>
      </w:r>
      <w:r w:rsidRPr="00040969">
        <w:rPr>
          <w:rFonts w:ascii="Times New Roman" w:eastAsia="Times New Roman" w:hAnsi="Times New Roman" w:cs="Times New Roman"/>
          <w:sz w:val="26"/>
          <w:szCs w:val="26"/>
          <w:lang w:eastAsia="ru-RU"/>
        </w:rPr>
        <w:t xml:space="preserve"> от </w:t>
      </w:r>
      <w:r w:rsidR="00B12992" w:rsidRPr="00040969">
        <w:rPr>
          <w:rFonts w:ascii="Times New Roman" w:eastAsia="Times New Roman" w:hAnsi="Times New Roman" w:cs="Times New Roman"/>
          <w:sz w:val="26"/>
          <w:szCs w:val="26"/>
          <w:lang w:eastAsia="ru-RU"/>
        </w:rPr>
        <w:t>09</w:t>
      </w:r>
      <w:r w:rsidRPr="00040969">
        <w:rPr>
          <w:rFonts w:ascii="Times New Roman" w:eastAsia="Times New Roman" w:hAnsi="Times New Roman" w:cs="Times New Roman"/>
          <w:sz w:val="26"/>
          <w:szCs w:val="26"/>
          <w:lang w:eastAsia="ru-RU"/>
        </w:rPr>
        <w:t xml:space="preserve"> </w:t>
      </w:r>
      <w:r w:rsidR="00B12992" w:rsidRPr="00040969">
        <w:rPr>
          <w:rFonts w:ascii="Times New Roman" w:eastAsia="Times New Roman" w:hAnsi="Times New Roman" w:cs="Times New Roman"/>
          <w:sz w:val="26"/>
          <w:szCs w:val="26"/>
          <w:lang w:eastAsia="ru-RU"/>
        </w:rPr>
        <w:t>06.</w:t>
      </w:r>
      <w:r w:rsidRPr="00040969">
        <w:rPr>
          <w:rFonts w:ascii="Times New Roman" w:eastAsia="Times New Roman" w:hAnsi="Times New Roman" w:cs="Times New Roman"/>
          <w:sz w:val="26"/>
          <w:szCs w:val="26"/>
          <w:lang w:eastAsia="ru-RU"/>
        </w:rPr>
        <w:t xml:space="preserve"> 20</w:t>
      </w:r>
      <w:r w:rsidR="00B12992" w:rsidRPr="00040969">
        <w:rPr>
          <w:rFonts w:ascii="Times New Roman" w:eastAsia="Times New Roman" w:hAnsi="Times New Roman" w:cs="Times New Roman"/>
          <w:sz w:val="26"/>
          <w:szCs w:val="26"/>
          <w:lang w:eastAsia="ru-RU"/>
        </w:rPr>
        <w:t>21</w:t>
      </w:r>
      <w:r w:rsidRPr="00040969">
        <w:rPr>
          <w:rFonts w:ascii="Times New Roman" w:eastAsia="Times New Roman" w:hAnsi="Times New Roman" w:cs="Times New Roman"/>
          <w:sz w:val="26"/>
          <w:szCs w:val="26"/>
          <w:lang w:eastAsia="ru-RU"/>
        </w:rPr>
        <w:t xml:space="preserve"> года «</w:t>
      </w:r>
      <w:r w:rsidR="00B12992" w:rsidRPr="00040969">
        <w:rPr>
          <w:rFonts w:ascii="Times New Roman" w:eastAsia="Times New Roman" w:hAnsi="Times New Roman" w:cs="Times New Roman"/>
          <w:sz w:val="26"/>
          <w:szCs w:val="26"/>
          <w:lang w:eastAsia="ru-RU"/>
        </w:rPr>
        <w:t xml:space="preserve">О переименовании Отдела по культуре и делам молодёжи администрации города Полярные Зори с подведомственной территорией и внесении изменений в Положение об </w:t>
      </w:r>
      <w:r w:rsidR="00635477" w:rsidRPr="00040969">
        <w:rPr>
          <w:rFonts w:ascii="Times New Roman" w:eastAsia="Times New Roman" w:hAnsi="Times New Roman" w:cs="Times New Roman"/>
          <w:sz w:val="26"/>
          <w:szCs w:val="26"/>
          <w:lang w:eastAsia="ru-RU"/>
        </w:rPr>
        <w:t>О</w:t>
      </w:r>
      <w:r w:rsidR="00B12992" w:rsidRPr="00040969">
        <w:rPr>
          <w:rFonts w:ascii="Times New Roman" w:eastAsia="Times New Roman" w:hAnsi="Times New Roman" w:cs="Times New Roman"/>
          <w:sz w:val="26"/>
          <w:szCs w:val="26"/>
          <w:lang w:eastAsia="ru-RU"/>
        </w:rPr>
        <w:t>тделе</w:t>
      </w:r>
      <w:r w:rsidRPr="00040969">
        <w:rPr>
          <w:rFonts w:ascii="Times New Roman" w:eastAsia="Times New Roman" w:hAnsi="Times New Roman" w:cs="Times New Roman"/>
          <w:sz w:val="26"/>
          <w:szCs w:val="26"/>
          <w:lang w:eastAsia="ru-RU"/>
        </w:rPr>
        <w:t>» и приказа отдела по культуре и делам молодёжи №1</w:t>
      </w:r>
      <w:r w:rsidR="00635477" w:rsidRPr="00040969">
        <w:rPr>
          <w:rFonts w:ascii="Times New Roman" w:eastAsia="Times New Roman" w:hAnsi="Times New Roman" w:cs="Times New Roman"/>
          <w:sz w:val="26"/>
          <w:szCs w:val="26"/>
          <w:lang w:eastAsia="ru-RU"/>
        </w:rPr>
        <w:t>0</w:t>
      </w:r>
      <w:r w:rsidRPr="00040969">
        <w:rPr>
          <w:rFonts w:ascii="Times New Roman" w:eastAsia="Times New Roman" w:hAnsi="Times New Roman" w:cs="Times New Roman"/>
          <w:sz w:val="26"/>
          <w:szCs w:val="26"/>
          <w:lang w:eastAsia="ru-RU"/>
        </w:rPr>
        <w:t xml:space="preserve">-А от </w:t>
      </w:r>
      <w:r w:rsidR="00635477" w:rsidRPr="00040969">
        <w:rPr>
          <w:rFonts w:ascii="Times New Roman" w:eastAsia="Times New Roman" w:hAnsi="Times New Roman" w:cs="Times New Roman"/>
          <w:sz w:val="26"/>
          <w:szCs w:val="26"/>
          <w:lang w:eastAsia="ru-RU"/>
        </w:rPr>
        <w:t>10.06.</w:t>
      </w:r>
      <w:r w:rsidRPr="00040969">
        <w:rPr>
          <w:rFonts w:ascii="Times New Roman" w:eastAsia="Times New Roman" w:hAnsi="Times New Roman" w:cs="Times New Roman"/>
          <w:sz w:val="26"/>
          <w:szCs w:val="26"/>
          <w:lang w:eastAsia="ru-RU"/>
        </w:rPr>
        <w:t xml:space="preserve"> 20</w:t>
      </w:r>
      <w:r w:rsidR="00635477" w:rsidRPr="00040969">
        <w:rPr>
          <w:rFonts w:ascii="Times New Roman" w:eastAsia="Times New Roman" w:hAnsi="Times New Roman" w:cs="Times New Roman"/>
          <w:sz w:val="26"/>
          <w:szCs w:val="26"/>
          <w:lang w:eastAsia="ru-RU"/>
        </w:rPr>
        <w:t>21</w:t>
      </w:r>
      <w:r w:rsidRPr="00040969">
        <w:rPr>
          <w:rFonts w:ascii="Times New Roman" w:eastAsia="Times New Roman" w:hAnsi="Times New Roman" w:cs="Times New Roman"/>
          <w:sz w:val="26"/>
          <w:szCs w:val="26"/>
          <w:lang w:eastAsia="ru-RU"/>
        </w:rPr>
        <w:t xml:space="preserve"> года «О внесении изменений в учредительные документы</w:t>
      </w:r>
      <w:r w:rsidR="00635477" w:rsidRPr="00040969">
        <w:rPr>
          <w:rFonts w:ascii="Times New Roman" w:eastAsia="Times New Roman" w:hAnsi="Times New Roman" w:cs="Times New Roman"/>
          <w:sz w:val="26"/>
          <w:szCs w:val="26"/>
          <w:lang w:eastAsia="ru-RU"/>
        </w:rPr>
        <w:t>»</w:t>
      </w:r>
      <w:r w:rsidRPr="00040969">
        <w:rPr>
          <w:rFonts w:ascii="Times New Roman" w:eastAsia="Times New Roman" w:hAnsi="Times New Roman" w:cs="Times New Roman"/>
          <w:sz w:val="26"/>
          <w:szCs w:val="26"/>
          <w:lang w:eastAsia="ru-RU"/>
        </w:rPr>
        <w:t>.</w:t>
      </w:r>
    </w:p>
    <w:p w14:paraId="789DD140" w14:textId="33F19A76"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1.3. Учреждение в своей деятельности руководствуется Конституцией РФ, федеральными законами, иными нормативными правовыми актами РФ, Мурманской </w:t>
      </w:r>
      <w:proofErr w:type="gramStart"/>
      <w:r w:rsidRPr="00040969">
        <w:rPr>
          <w:rFonts w:ascii="Times New Roman" w:eastAsia="Times New Roman" w:hAnsi="Times New Roman" w:cs="Times New Roman"/>
          <w:sz w:val="26"/>
          <w:szCs w:val="26"/>
          <w:lang w:eastAsia="ru-RU"/>
        </w:rPr>
        <w:t>области,  муниципального</w:t>
      </w:r>
      <w:proofErr w:type="gramEnd"/>
      <w:r w:rsidRPr="00040969">
        <w:rPr>
          <w:rFonts w:ascii="Times New Roman" w:eastAsia="Times New Roman" w:hAnsi="Times New Roman" w:cs="Times New Roman"/>
          <w:sz w:val="26"/>
          <w:szCs w:val="26"/>
          <w:lang w:eastAsia="ru-RU"/>
        </w:rPr>
        <w:t xml:space="preserve"> образования «Город Полярные Зори с подведомственной территорией», </w:t>
      </w:r>
      <w:r w:rsidR="00B12992" w:rsidRPr="00040969">
        <w:rPr>
          <w:rFonts w:ascii="Times New Roman" w:eastAsia="Times New Roman" w:hAnsi="Times New Roman" w:cs="Times New Roman"/>
          <w:sz w:val="26"/>
          <w:szCs w:val="26"/>
          <w:lang w:eastAsia="ru-RU"/>
        </w:rPr>
        <w:t>Отдела культуры, спорта и молодежной политики администрации города Полярные Зори с подведомственной территорией</w:t>
      </w:r>
      <w:r w:rsidRPr="00040969">
        <w:rPr>
          <w:rFonts w:ascii="Times New Roman" w:eastAsia="Times New Roman" w:hAnsi="Times New Roman" w:cs="Times New Roman"/>
          <w:sz w:val="26"/>
          <w:szCs w:val="26"/>
          <w:lang w:eastAsia="ru-RU"/>
        </w:rPr>
        <w:t xml:space="preserve"> и настоящим Уставом.</w:t>
      </w:r>
    </w:p>
    <w:p w14:paraId="59718CC5"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1.4. Организационно-правовая форма – Муниципальное учреждение культуры. Тип учреждения – Бюджетное учреждение. Вид учреждения – Культурно-досуговое учреждение. </w:t>
      </w:r>
    </w:p>
    <w:p w14:paraId="7432399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1.5. Официальное наименование Учреждения: </w:t>
      </w:r>
    </w:p>
    <w:p w14:paraId="45D8D98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u w:val="single"/>
          <w:lang w:eastAsia="ru-RU"/>
        </w:rPr>
        <w:t>Полное наименование Учреждения:</w:t>
      </w:r>
      <w:r w:rsidRPr="00040969">
        <w:rPr>
          <w:rFonts w:ascii="Times New Roman" w:eastAsia="Times New Roman" w:hAnsi="Times New Roman" w:cs="Times New Roman"/>
          <w:sz w:val="24"/>
          <w:szCs w:val="24"/>
          <w:lang w:eastAsia="ru-RU"/>
        </w:rPr>
        <w:t xml:space="preserve"> </w:t>
      </w:r>
      <w:r w:rsidRPr="00040969">
        <w:rPr>
          <w:rFonts w:ascii="Times New Roman" w:eastAsia="Times New Roman" w:hAnsi="Times New Roman" w:cs="Times New Roman"/>
          <w:b/>
          <w:i/>
          <w:sz w:val="26"/>
          <w:szCs w:val="26"/>
          <w:lang w:eastAsia="ru-RU"/>
        </w:rPr>
        <w:t xml:space="preserve">Муниципальное бюджетное учреждение культуры «Дом культуры </w:t>
      </w:r>
      <w:proofErr w:type="spellStart"/>
      <w:r w:rsidRPr="00040969">
        <w:rPr>
          <w:rFonts w:ascii="Times New Roman" w:eastAsia="Times New Roman" w:hAnsi="Times New Roman" w:cs="Times New Roman"/>
          <w:b/>
          <w:i/>
          <w:sz w:val="26"/>
          <w:szCs w:val="26"/>
          <w:lang w:eastAsia="ru-RU"/>
        </w:rPr>
        <w:t>н.п</w:t>
      </w:r>
      <w:proofErr w:type="spellEnd"/>
      <w:r w:rsidRPr="00040969">
        <w:rPr>
          <w:rFonts w:ascii="Times New Roman" w:eastAsia="Times New Roman" w:hAnsi="Times New Roman" w:cs="Times New Roman"/>
          <w:b/>
          <w:i/>
          <w:sz w:val="26"/>
          <w:szCs w:val="26"/>
          <w:lang w:eastAsia="ru-RU"/>
        </w:rPr>
        <w:t xml:space="preserve">. Африканда». </w:t>
      </w:r>
    </w:p>
    <w:p w14:paraId="2B1F0C4E"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u w:val="single"/>
          <w:lang w:eastAsia="ru-RU"/>
        </w:rPr>
        <w:t>Сокращенное наименование учреждения:</w:t>
      </w:r>
      <w:r w:rsidRPr="00040969">
        <w:rPr>
          <w:rFonts w:ascii="Times New Roman" w:eastAsia="Times New Roman" w:hAnsi="Times New Roman" w:cs="Times New Roman"/>
          <w:sz w:val="26"/>
          <w:szCs w:val="26"/>
          <w:lang w:eastAsia="ru-RU"/>
        </w:rPr>
        <w:t xml:space="preserve"> </w:t>
      </w:r>
      <w:r w:rsidRPr="00040969">
        <w:rPr>
          <w:rFonts w:ascii="Times New Roman" w:eastAsia="Times New Roman" w:hAnsi="Times New Roman" w:cs="Times New Roman"/>
          <w:b/>
          <w:i/>
          <w:sz w:val="26"/>
          <w:szCs w:val="26"/>
          <w:lang w:eastAsia="ru-RU"/>
        </w:rPr>
        <w:t xml:space="preserve">МБУК ДК </w:t>
      </w:r>
      <w:proofErr w:type="spellStart"/>
      <w:r w:rsidRPr="00040969">
        <w:rPr>
          <w:rFonts w:ascii="Times New Roman" w:eastAsia="Times New Roman" w:hAnsi="Times New Roman" w:cs="Times New Roman"/>
          <w:b/>
          <w:i/>
          <w:sz w:val="26"/>
          <w:szCs w:val="26"/>
          <w:lang w:eastAsia="ru-RU"/>
        </w:rPr>
        <w:t>н.п</w:t>
      </w:r>
      <w:proofErr w:type="spellEnd"/>
      <w:r w:rsidRPr="00040969">
        <w:rPr>
          <w:rFonts w:ascii="Times New Roman" w:eastAsia="Times New Roman" w:hAnsi="Times New Roman" w:cs="Times New Roman"/>
          <w:b/>
          <w:i/>
          <w:sz w:val="26"/>
          <w:szCs w:val="26"/>
          <w:lang w:eastAsia="ru-RU"/>
        </w:rPr>
        <w:t>. Африканда</w:t>
      </w:r>
    </w:p>
    <w:p w14:paraId="6127DF81" w14:textId="77777777" w:rsidR="006648EA" w:rsidRPr="00040969" w:rsidRDefault="006648EA" w:rsidP="006648EA">
      <w:pPr>
        <w:spacing w:after="0" w:line="240" w:lineRule="auto"/>
        <w:ind w:left="-284"/>
        <w:rPr>
          <w:rFonts w:ascii="Times New Roman" w:eastAsia="Times New Roman" w:hAnsi="Times New Roman" w:cs="Times New Roman"/>
          <w:sz w:val="26"/>
          <w:szCs w:val="26"/>
          <w:u w:val="single"/>
          <w:lang w:eastAsia="ru-RU"/>
        </w:rPr>
      </w:pPr>
      <w:r w:rsidRPr="00040969">
        <w:rPr>
          <w:rFonts w:ascii="Times New Roman" w:eastAsia="Times New Roman" w:hAnsi="Times New Roman" w:cs="Times New Roman"/>
          <w:sz w:val="26"/>
          <w:szCs w:val="26"/>
          <w:u w:val="single"/>
          <w:lang w:eastAsia="ru-RU"/>
        </w:rPr>
        <w:t xml:space="preserve">Юридический адрес и </w:t>
      </w:r>
      <w:proofErr w:type="gramStart"/>
      <w:r w:rsidRPr="00040969">
        <w:rPr>
          <w:rFonts w:ascii="Times New Roman" w:eastAsia="Times New Roman" w:hAnsi="Times New Roman" w:cs="Times New Roman"/>
          <w:sz w:val="26"/>
          <w:szCs w:val="26"/>
          <w:u w:val="single"/>
          <w:lang w:eastAsia="ru-RU"/>
        </w:rPr>
        <w:t>местонахождение  Учреждения</w:t>
      </w:r>
      <w:proofErr w:type="gramEnd"/>
      <w:r w:rsidRPr="00040969">
        <w:rPr>
          <w:rFonts w:ascii="Times New Roman" w:eastAsia="Times New Roman" w:hAnsi="Times New Roman" w:cs="Times New Roman"/>
          <w:sz w:val="26"/>
          <w:szCs w:val="26"/>
          <w:u w:val="single"/>
          <w:lang w:eastAsia="ru-RU"/>
        </w:rPr>
        <w:t xml:space="preserve">: </w:t>
      </w:r>
    </w:p>
    <w:p w14:paraId="51B64987" w14:textId="77777777" w:rsidR="006648EA" w:rsidRPr="00040969" w:rsidRDefault="006648EA" w:rsidP="006648EA">
      <w:pPr>
        <w:spacing w:after="0" w:line="240" w:lineRule="auto"/>
        <w:ind w:left="-284"/>
        <w:rPr>
          <w:rFonts w:ascii="Times New Roman" w:eastAsia="Times New Roman" w:hAnsi="Times New Roman" w:cs="Times New Roman"/>
          <w:b/>
          <w:i/>
          <w:sz w:val="26"/>
          <w:szCs w:val="26"/>
          <w:lang w:eastAsia="ru-RU"/>
        </w:rPr>
      </w:pPr>
      <w:r w:rsidRPr="00040969">
        <w:rPr>
          <w:rFonts w:ascii="Times New Roman" w:eastAsia="Times New Roman" w:hAnsi="Times New Roman" w:cs="Times New Roman"/>
          <w:b/>
          <w:i/>
          <w:sz w:val="26"/>
          <w:szCs w:val="26"/>
          <w:lang w:eastAsia="ru-RU"/>
        </w:rPr>
        <w:t xml:space="preserve">184220, Мурманская область, </w:t>
      </w:r>
      <w:proofErr w:type="spellStart"/>
      <w:r w:rsidRPr="00040969">
        <w:rPr>
          <w:rFonts w:ascii="Times New Roman" w:eastAsia="Times New Roman" w:hAnsi="Times New Roman" w:cs="Times New Roman"/>
          <w:b/>
          <w:i/>
          <w:sz w:val="26"/>
          <w:szCs w:val="26"/>
          <w:lang w:eastAsia="ru-RU"/>
        </w:rPr>
        <w:t>н.п</w:t>
      </w:r>
      <w:proofErr w:type="spellEnd"/>
      <w:r w:rsidRPr="00040969">
        <w:rPr>
          <w:rFonts w:ascii="Times New Roman" w:eastAsia="Times New Roman" w:hAnsi="Times New Roman" w:cs="Times New Roman"/>
          <w:b/>
          <w:i/>
          <w:sz w:val="26"/>
          <w:szCs w:val="26"/>
          <w:lang w:eastAsia="ru-RU"/>
        </w:rPr>
        <w:t>. Африканда, ул. Советская д.8.</w:t>
      </w:r>
    </w:p>
    <w:p w14:paraId="592FAEF0" w14:textId="5E437C98"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1.6. Учредителем Учреждения является </w:t>
      </w:r>
      <w:r w:rsidR="00B12992" w:rsidRPr="00040969">
        <w:rPr>
          <w:rFonts w:ascii="Times New Roman" w:eastAsia="Times New Roman" w:hAnsi="Times New Roman" w:cs="Times New Roman"/>
          <w:sz w:val="26"/>
          <w:szCs w:val="26"/>
          <w:lang w:eastAsia="ru-RU"/>
        </w:rPr>
        <w:t>Отдел культуры, спорта и молодежной политики администрации города Полярные Зори с подведомственной территорией</w:t>
      </w:r>
      <w:r w:rsidRPr="00040969">
        <w:rPr>
          <w:rFonts w:ascii="Times New Roman" w:eastAsia="Times New Roman" w:hAnsi="Times New Roman" w:cs="Times New Roman"/>
          <w:sz w:val="26"/>
          <w:szCs w:val="26"/>
          <w:lang w:eastAsia="ru-RU"/>
        </w:rPr>
        <w:t>.</w:t>
      </w:r>
    </w:p>
    <w:p w14:paraId="1557007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1.7. Учреждение является некоммерческой организацией. Учреждение </w:t>
      </w:r>
      <w:proofErr w:type="gramStart"/>
      <w:r w:rsidRPr="00040969">
        <w:rPr>
          <w:rFonts w:ascii="Times New Roman" w:eastAsia="Times New Roman" w:hAnsi="Times New Roman" w:cs="Times New Roman"/>
          <w:sz w:val="26"/>
          <w:szCs w:val="26"/>
          <w:lang w:eastAsia="ru-RU"/>
        </w:rPr>
        <w:t>является  юридическим</w:t>
      </w:r>
      <w:proofErr w:type="gramEnd"/>
      <w:r w:rsidRPr="00040969">
        <w:rPr>
          <w:rFonts w:ascii="Times New Roman" w:eastAsia="Times New Roman" w:hAnsi="Times New Roman" w:cs="Times New Roman"/>
          <w:sz w:val="26"/>
          <w:szCs w:val="26"/>
          <w:lang w:eastAsia="ru-RU"/>
        </w:rPr>
        <w:t xml:space="preserve">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другие средства индивидуализации, зарегистрированные в установленном порядке, необходимые для осуществления деятельности.  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законодательством РФ.  </w:t>
      </w:r>
    </w:p>
    <w:p w14:paraId="45B8749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14:paraId="505DD5FE"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1.9. Учреждение не преследует цели получения прибыли от основной деятельности, но вправе оказывать платные услуги, соответствующей целям его создания.</w:t>
      </w:r>
    </w:p>
    <w:p w14:paraId="3AE744E5"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Pr="00040969">
        <w:rPr>
          <w:rFonts w:ascii="Times New Roman" w:eastAsia="Times New Roman" w:hAnsi="Times New Roman" w:cs="Times New Roman"/>
          <w:sz w:val="26"/>
          <w:szCs w:val="26"/>
          <w:lang w:eastAsia="ru-RU"/>
        </w:rPr>
        <w:tab/>
      </w:r>
      <w:r w:rsidRPr="00040969">
        <w:rPr>
          <w:rFonts w:ascii="Times New Roman" w:eastAsia="Times New Roman" w:hAnsi="Times New Roman" w:cs="Times New Roman"/>
          <w:sz w:val="26"/>
          <w:szCs w:val="26"/>
          <w:lang w:eastAsia="ru-RU"/>
        </w:rPr>
        <w:tab/>
      </w:r>
    </w:p>
    <w:p w14:paraId="554AD3F1" w14:textId="77777777" w:rsidR="006648EA" w:rsidRPr="00040969" w:rsidRDefault="006648EA" w:rsidP="006648EA">
      <w:pPr>
        <w:keepNext/>
        <w:spacing w:after="0" w:line="240" w:lineRule="auto"/>
        <w:ind w:left="-284"/>
        <w:jc w:val="center"/>
        <w:outlineLvl w:val="2"/>
        <w:rPr>
          <w:rFonts w:ascii="Times New Roman" w:eastAsia="Times New Roman" w:hAnsi="Times New Roman" w:cs="Times New Roman"/>
          <w:b/>
          <w:i/>
          <w:sz w:val="26"/>
          <w:szCs w:val="26"/>
          <w:lang w:eastAsia="ru-RU"/>
        </w:rPr>
      </w:pPr>
      <w:r w:rsidRPr="00040969">
        <w:rPr>
          <w:rFonts w:ascii="Times New Roman" w:eastAsia="Times New Roman" w:hAnsi="Times New Roman" w:cs="Times New Roman"/>
          <w:b/>
          <w:iCs/>
          <w:sz w:val="26"/>
          <w:szCs w:val="26"/>
          <w:lang w:eastAsia="ru-RU"/>
        </w:rPr>
        <w:lastRenderedPageBreak/>
        <w:t xml:space="preserve">2.  ЦЕЛИ, ЗАДАЧИ И ВИДЫ ДЕЯТЕЛЬНОСТИ </w:t>
      </w:r>
      <w:r w:rsidRPr="00040969">
        <w:rPr>
          <w:rFonts w:ascii="Times New Roman" w:eastAsia="Times New Roman" w:hAnsi="Times New Roman" w:cs="Times New Roman"/>
          <w:b/>
          <w:sz w:val="26"/>
          <w:szCs w:val="26"/>
          <w:lang w:eastAsia="ru-RU"/>
        </w:rPr>
        <w:t>УЧРЕЖДЕНИЯ.</w:t>
      </w:r>
    </w:p>
    <w:p w14:paraId="32B19AB8" w14:textId="77777777" w:rsidR="006648EA" w:rsidRPr="00040969" w:rsidRDefault="006648EA" w:rsidP="006648EA">
      <w:pPr>
        <w:spacing w:after="0" w:line="240" w:lineRule="auto"/>
        <w:ind w:left="-284"/>
        <w:jc w:val="both"/>
        <w:rPr>
          <w:rFonts w:ascii="Times New Roman" w:eastAsia="Times New Roman" w:hAnsi="Times New Roman" w:cs="Times New Roman"/>
          <w:b/>
          <w:sz w:val="26"/>
          <w:szCs w:val="26"/>
          <w:lang w:eastAsia="ru-RU"/>
        </w:rPr>
      </w:pPr>
    </w:p>
    <w:p w14:paraId="62895A56"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2.1. Основными принципами деятельности Учреждения являются:</w:t>
      </w:r>
    </w:p>
    <w:p w14:paraId="4A5B78BF"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обеспечение конституционного права граждан РФ на свободу творчества,</w:t>
      </w:r>
    </w:p>
    <w:p w14:paraId="3234199E"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равный доступ к участию в культурной жизни и пользованию услугами, предоставляемыми Учреждением.</w:t>
      </w:r>
    </w:p>
    <w:p w14:paraId="13C7A143"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создание условий для гуманистического характера деятельности Учреждения, формирование отношения к приоритету общечеловеческих ценностей, жизни и здоровья человека, свободного развития личности.</w:t>
      </w:r>
    </w:p>
    <w:p w14:paraId="6C82392A"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содействие в сохранении единства культурного пространства области, в поддержке и развитии самобытных национальных культур, региональных и местных культурных традиций и особенностей.</w:t>
      </w:r>
    </w:p>
    <w:p w14:paraId="3F472A1E" w14:textId="0E3E1E2A" w:rsidR="00E9751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2.2. Учреждение создано в целях</w:t>
      </w:r>
      <w:r w:rsidR="00E9751A" w:rsidRPr="00040969">
        <w:rPr>
          <w:rFonts w:ascii="Times New Roman" w:eastAsia="Times New Roman" w:hAnsi="Times New Roman" w:cs="Times New Roman"/>
          <w:sz w:val="26"/>
          <w:szCs w:val="26"/>
          <w:lang w:eastAsia="ru-RU"/>
        </w:rPr>
        <w:t>:</w:t>
      </w:r>
    </w:p>
    <w:p w14:paraId="417ADA9E" w14:textId="40B6B667"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w:t>
      </w:r>
      <w:r w:rsidR="006648EA" w:rsidRPr="00040969">
        <w:rPr>
          <w:rFonts w:ascii="Times New Roman" w:eastAsia="Times New Roman" w:hAnsi="Times New Roman" w:cs="Times New Roman"/>
          <w:sz w:val="26"/>
          <w:szCs w:val="26"/>
          <w:lang w:eastAsia="ru-RU"/>
        </w:rPr>
        <w:t xml:space="preserve"> удовлетворения общественных потребностей в сохранении и развитии народной традиционной культуры, </w:t>
      </w:r>
      <w:proofErr w:type="gramStart"/>
      <w:r w:rsidR="006648EA" w:rsidRPr="00040969">
        <w:rPr>
          <w:rFonts w:ascii="Times New Roman" w:eastAsia="Times New Roman" w:hAnsi="Times New Roman" w:cs="Times New Roman"/>
          <w:sz w:val="26"/>
          <w:szCs w:val="26"/>
          <w:lang w:eastAsia="ru-RU"/>
        </w:rPr>
        <w:t>поддержк</w:t>
      </w:r>
      <w:r w:rsidR="004D541F" w:rsidRPr="00040969">
        <w:rPr>
          <w:rFonts w:ascii="Times New Roman" w:eastAsia="Times New Roman" w:hAnsi="Times New Roman" w:cs="Times New Roman"/>
          <w:sz w:val="26"/>
          <w:szCs w:val="26"/>
          <w:lang w:eastAsia="ru-RU"/>
        </w:rPr>
        <w:t>е</w:t>
      </w:r>
      <w:r w:rsidR="006648EA" w:rsidRPr="00040969">
        <w:rPr>
          <w:rFonts w:ascii="Times New Roman" w:eastAsia="Times New Roman" w:hAnsi="Times New Roman" w:cs="Times New Roman"/>
          <w:sz w:val="26"/>
          <w:szCs w:val="26"/>
          <w:lang w:eastAsia="ru-RU"/>
        </w:rPr>
        <w:t xml:space="preserve">  и</w:t>
      </w:r>
      <w:proofErr w:type="gramEnd"/>
      <w:r w:rsidR="006648EA" w:rsidRPr="00040969">
        <w:rPr>
          <w:rFonts w:ascii="Times New Roman" w:eastAsia="Times New Roman" w:hAnsi="Times New Roman" w:cs="Times New Roman"/>
          <w:sz w:val="26"/>
          <w:szCs w:val="26"/>
          <w:lang w:eastAsia="ru-RU"/>
        </w:rPr>
        <w:t xml:space="preserve"> развитии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w:t>
      </w:r>
      <w:r w:rsidRPr="00040969">
        <w:rPr>
          <w:rFonts w:ascii="Times New Roman" w:eastAsia="Times New Roman" w:hAnsi="Times New Roman" w:cs="Times New Roman"/>
          <w:sz w:val="26"/>
          <w:szCs w:val="26"/>
          <w:lang w:eastAsia="ru-RU"/>
        </w:rPr>
        <w:t>;</w:t>
      </w:r>
    </w:p>
    <w:p w14:paraId="44C7E3A0" w14:textId="36A90C00"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обеспечения реализации полномочий органов местного самоуправления муниципального образования город Полярные Зори с подведомственной территорией на территории муниципального образования в сферах</w:t>
      </w:r>
    </w:p>
    <w:p w14:paraId="5AD7F871" w14:textId="282AA448" w:rsidR="006648E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государственной молодежной политики, социокультурного проектирования и грантовой деятельности, просветительской деятельности, реализации социально-значимых проектов, информационных технологий.</w:t>
      </w:r>
    </w:p>
    <w:p w14:paraId="2A62EE61" w14:textId="77777777"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2.3. Для выполнения уставных целей Учреждение решает следующие задачи:</w:t>
      </w:r>
    </w:p>
    <w:p w14:paraId="305FC539" w14:textId="1024E0DF" w:rsidR="006648EA" w:rsidRPr="00040969" w:rsidRDefault="006648E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создание благоприятных условий для организации культурного досуга и отдыха жителей </w:t>
      </w:r>
      <w:proofErr w:type="spellStart"/>
      <w:r w:rsidRPr="00040969">
        <w:rPr>
          <w:rFonts w:ascii="Times New Roman" w:eastAsia="Times New Roman" w:hAnsi="Times New Roman" w:cs="Times New Roman"/>
          <w:sz w:val="26"/>
          <w:szCs w:val="26"/>
          <w:lang w:eastAsia="ru-RU"/>
        </w:rPr>
        <w:t>н</w:t>
      </w:r>
      <w:r w:rsidR="00E9751A" w:rsidRPr="00040969">
        <w:rPr>
          <w:rFonts w:ascii="Times New Roman" w:eastAsia="Times New Roman" w:hAnsi="Times New Roman" w:cs="Times New Roman"/>
          <w:sz w:val="26"/>
          <w:szCs w:val="26"/>
          <w:lang w:eastAsia="ru-RU"/>
        </w:rPr>
        <w:t>.п</w:t>
      </w:r>
      <w:proofErr w:type="spellEnd"/>
      <w:r w:rsidR="00E9751A" w:rsidRPr="00040969">
        <w:rPr>
          <w:rFonts w:ascii="Times New Roman" w:eastAsia="Times New Roman" w:hAnsi="Times New Roman" w:cs="Times New Roman"/>
          <w:sz w:val="26"/>
          <w:szCs w:val="26"/>
          <w:lang w:eastAsia="ru-RU"/>
        </w:rPr>
        <w:t xml:space="preserve">. Африканда, </w:t>
      </w:r>
      <w:proofErr w:type="spellStart"/>
      <w:r w:rsidR="00E9751A" w:rsidRPr="00040969">
        <w:rPr>
          <w:rFonts w:ascii="Times New Roman" w:eastAsia="Times New Roman" w:hAnsi="Times New Roman" w:cs="Times New Roman"/>
          <w:sz w:val="26"/>
          <w:szCs w:val="26"/>
          <w:lang w:eastAsia="ru-RU"/>
        </w:rPr>
        <w:t>н.п</w:t>
      </w:r>
      <w:proofErr w:type="spellEnd"/>
      <w:r w:rsidR="00E9751A" w:rsidRPr="00040969">
        <w:rPr>
          <w:rFonts w:ascii="Times New Roman" w:eastAsia="Times New Roman" w:hAnsi="Times New Roman" w:cs="Times New Roman"/>
          <w:sz w:val="26"/>
          <w:szCs w:val="26"/>
          <w:lang w:eastAsia="ru-RU"/>
        </w:rPr>
        <w:t>. Зашеек</w:t>
      </w:r>
      <w:r w:rsidRPr="00040969">
        <w:rPr>
          <w:rFonts w:ascii="Times New Roman" w:eastAsia="Times New Roman" w:hAnsi="Times New Roman" w:cs="Times New Roman"/>
          <w:sz w:val="26"/>
          <w:szCs w:val="26"/>
          <w:lang w:eastAsia="ru-RU"/>
        </w:rPr>
        <w:t xml:space="preserve"> и муниципального образования в целом</w:t>
      </w:r>
      <w:r w:rsidR="004D541F" w:rsidRPr="00040969">
        <w:rPr>
          <w:rFonts w:ascii="Times New Roman" w:eastAsia="Times New Roman" w:hAnsi="Times New Roman" w:cs="Times New Roman"/>
          <w:sz w:val="26"/>
          <w:szCs w:val="26"/>
          <w:lang w:eastAsia="ru-RU"/>
        </w:rPr>
        <w:t>;</w:t>
      </w:r>
    </w:p>
    <w:p w14:paraId="651DE835" w14:textId="57CE086B"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слоёв населения</w:t>
      </w:r>
      <w:r w:rsidR="004D541F" w:rsidRPr="00040969">
        <w:rPr>
          <w:rFonts w:ascii="Times New Roman" w:eastAsia="Times New Roman" w:hAnsi="Times New Roman" w:cs="Times New Roman"/>
          <w:sz w:val="26"/>
          <w:szCs w:val="26"/>
          <w:lang w:eastAsia="ru-RU"/>
        </w:rPr>
        <w:t>;</w:t>
      </w:r>
    </w:p>
    <w:p w14:paraId="4762248D" w14:textId="46FA8A75"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напряжённости</w:t>
      </w:r>
      <w:r w:rsidR="004D541F" w:rsidRPr="00040969">
        <w:rPr>
          <w:rFonts w:ascii="Times New Roman" w:eastAsia="Times New Roman" w:hAnsi="Times New Roman" w:cs="Times New Roman"/>
          <w:sz w:val="26"/>
          <w:szCs w:val="26"/>
          <w:lang w:eastAsia="ru-RU"/>
        </w:rPr>
        <w:t>;</w:t>
      </w:r>
    </w:p>
    <w:p w14:paraId="1B211343" w14:textId="26013231"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поддержка и развитие самобытных, национальных культур</w:t>
      </w:r>
      <w:r w:rsidR="004D541F" w:rsidRPr="00040969">
        <w:rPr>
          <w:rFonts w:ascii="Times New Roman" w:eastAsia="Times New Roman" w:hAnsi="Times New Roman" w:cs="Times New Roman"/>
          <w:sz w:val="26"/>
          <w:szCs w:val="26"/>
          <w:lang w:eastAsia="ru-RU"/>
        </w:rPr>
        <w:t>;</w:t>
      </w:r>
    </w:p>
    <w:p w14:paraId="5EECA33E" w14:textId="6E1EB75C"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организации культурного досуга и отдыха с учётом потребностей различных социально-возрастных групп населения.</w:t>
      </w:r>
    </w:p>
    <w:p w14:paraId="3D8F29D5" w14:textId="530771BB"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с</w:t>
      </w:r>
      <w:r w:rsidRPr="00040969">
        <w:rPr>
          <w:rFonts w:ascii="Times New Roman" w:eastAsia="Times New Roman" w:hAnsi="Times New Roman" w:cs="Times New Roman"/>
          <w:sz w:val="26"/>
          <w:szCs w:val="26"/>
          <w:lang w:eastAsia="ru-RU"/>
        </w:rPr>
        <w:t>овершенствование существующих и внедрение новых технологий, форм, методов, способов социокультурной деятельности и внедрение передового опыта, современных информационных технологий</w:t>
      </w:r>
      <w:r w:rsidR="004D541F" w:rsidRPr="00040969">
        <w:rPr>
          <w:rFonts w:ascii="Times New Roman" w:eastAsia="Times New Roman" w:hAnsi="Times New Roman" w:cs="Times New Roman"/>
          <w:sz w:val="26"/>
          <w:szCs w:val="26"/>
          <w:lang w:eastAsia="ru-RU"/>
        </w:rPr>
        <w:t>;</w:t>
      </w:r>
    </w:p>
    <w:p w14:paraId="3EF5047D" w14:textId="0BD791C6"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р</w:t>
      </w:r>
      <w:r w:rsidRPr="00040969">
        <w:rPr>
          <w:rFonts w:ascii="Times New Roman" w:eastAsia="Times New Roman" w:hAnsi="Times New Roman" w:cs="Times New Roman"/>
          <w:sz w:val="26"/>
          <w:szCs w:val="26"/>
          <w:lang w:eastAsia="ru-RU"/>
        </w:rPr>
        <w:t>азработка и реализация социокультурных и событийных проектов</w:t>
      </w:r>
      <w:r w:rsidR="004D541F" w:rsidRPr="00040969">
        <w:rPr>
          <w:rFonts w:ascii="Times New Roman" w:eastAsia="Times New Roman" w:hAnsi="Times New Roman" w:cs="Times New Roman"/>
          <w:sz w:val="26"/>
          <w:szCs w:val="26"/>
          <w:lang w:eastAsia="ru-RU"/>
        </w:rPr>
        <w:t>;</w:t>
      </w:r>
      <w:r w:rsidRPr="00040969">
        <w:rPr>
          <w:rFonts w:ascii="Times New Roman" w:eastAsia="Times New Roman" w:hAnsi="Times New Roman" w:cs="Times New Roman"/>
          <w:sz w:val="26"/>
          <w:szCs w:val="26"/>
          <w:lang w:eastAsia="ru-RU"/>
        </w:rPr>
        <w:t xml:space="preserve"> </w:t>
      </w:r>
    </w:p>
    <w:p w14:paraId="58BA0055" w14:textId="46DE63FF"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а</w:t>
      </w:r>
      <w:r w:rsidRPr="00040969">
        <w:rPr>
          <w:rFonts w:ascii="Times New Roman" w:eastAsia="Times New Roman" w:hAnsi="Times New Roman" w:cs="Times New Roman"/>
          <w:sz w:val="26"/>
          <w:szCs w:val="26"/>
          <w:lang w:eastAsia="ru-RU"/>
        </w:rPr>
        <w:t>нализ и структурирование событийных стратегий (</w:t>
      </w:r>
      <w:r w:rsidRPr="00040969">
        <w:rPr>
          <w:rFonts w:ascii="Times New Roman" w:eastAsia="Times New Roman" w:hAnsi="Times New Roman" w:cs="Times New Roman"/>
          <w:sz w:val="26"/>
          <w:szCs w:val="26"/>
          <w:lang w:val="en-US" w:eastAsia="ru-RU"/>
        </w:rPr>
        <w:t>event</w:t>
      </w:r>
      <w:r w:rsidRPr="00040969">
        <w:rPr>
          <w:rFonts w:ascii="Times New Roman" w:eastAsia="Times New Roman" w:hAnsi="Times New Roman" w:cs="Times New Roman"/>
          <w:sz w:val="26"/>
          <w:szCs w:val="26"/>
          <w:lang w:eastAsia="ru-RU"/>
        </w:rPr>
        <w:t>-стратегий) в области культуры и соподчинение их задачам культурной политики муниципального образования</w:t>
      </w:r>
      <w:r w:rsidR="004D541F" w:rsidRPr="00040969">
        <w:rPr>
          <w:rFonts w:ascii="Times New Roman" w:eastAsia="Times New Roman" w:hAnsi="Times New Roman" w:cs="Times New Roman"/>
          <w:sz w:val="26"/>
          <w:szCs w:val="26"/>
          <w:lang w:eastAsia="ru-RU"/>
        </w:rPr>
        <w:t>;</w:t>
      </w:r>
    </w:p>
    <w:p w14:paraId="5EE53F2B" w14:textId="5CAB2FBB"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р</w:t>
      </w:r>
      <w:r w:rsidRPr="00040969">
        <w:rPr>
          <w:rFonts w:ascii="Times New Roman" w:eastAsia="Times New Roman" w:hAnsi="Times New Roman" w:cs="Times New Roman"/>
          <w:sz w:val="26"/>
          <w:szCs w:val="26"/>
          <w:lang w:eastAsia="ru-RU"/>
        </w:rPr>
        <w:t>азработка и осуществление мер по поддержке молодых семей, талантливой молодежи, молодежных и детских общественных объединений, содействие духовному и физическому развитию молодежи, воспитанию гражданственности и патриотизма;</w:t>
      </w:r>
    </w:p>
    <w:p w14:paraId="1C85B48E" w14:textId="613ABFF6"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р</w:t>
      </w:r>
      <w:r w:rsidRPr="00040969">
        <w:rPr>
          <w:rFonts w:ascii="Times New Roman" w:eastAsia="Times New Roman" w:hAnsi="Times New Roman" w:cs="Times New Roman"/>
          <w:sz w:val="26"/>
          <w:szCs w:val="26"/>
          <w:lang w:eastAsia="ru-RU"/>
        </w:rPr>
        <w:t>азработка предложений и проектов по реализации молодежной политики в муниципальном образовании, оказание поддержки и координация деятельности действующих на территории района молодежных, детских организаций;</w:t>
      </w:r>
    </w:p>
    <w:p w14:paraId="506C7397" w14:textId="18B583C9"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рганизация и проведения мероприятий в области молодежной политики;</w:t>
      </w:r>
    </w:p>
    <w:p w14:paraId="6B9B570C" w14:textId="5F2B99CB"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xml:space="preserve">- </w:t>
      </w:r>
      <w:r w:rsidR="004D541F" w:rsidRPr="00040969">
        <w:rPr>
          <w:rFonts w:ascii="Times New Roman" w:eastAsia="Times New Roman" w:hAnsi="Times New Roman" w:cs="Times New Roman"/>
          <w:sz w:val="26"/>
          <w:szCs w:val="26"/>
          <w:lang w:eastAsia="ru-RU"/>
        </w:rPr>
        <w:t>у</w:t>
      </w:r>
      <w:r w:rsidRPr="00040969">
        <w:rPr>
          <w:rFonts w:ascii="Times New Roman" w:eastAsia="Times New Roman" w:hAnsi="Times New Roman" w:cs="Times New Roman"/>
          <w:sz w:val="26"/>
          <w:szCs w:val="26"/>
          <w:lang w:eastAsia="ru-RU"/>
        </w:rPr>
        <w:t xml:space="preserve">частие в разработке и реализации программ, направленных на решение вопросов организации отдыха и оздоровления, профилактики наркомании и правонарушений среди молодежи, детской безнадзорности, духовного, физического и </w:t>
      </w:r>
      <w:proofErr w:type="spellStart"/>
      <w:r w:rsidRPr="00040969">
        <w:rPr>
          <w:rFonts w:ascii="Times New Roman" w:eastAsia="Times New Roman" w:hAnsi="Times New Roman" w:cs="Times New Roman"/>
          <w:sz w:val="26"/>
          <w:szCs w:val="26"/>
          <w:lang w:eastAsia="ru-RU"/>
        </w:rPr>
        <w:t>гражданско</w:t>
      </w:r>
      <w:proofErr w:type="spellEnd"/>
      <w:r w:rsidRPr="00040969">
        <w:rPr>
          <w:rFonts w:ascii="Times New Roman" w:eastAsia="Times New Roman" w:hAnsi="Times New Roman" w:cs="Times New Roman"/>
          <w:sz w:val="26"/>
          <w:szCs w:val="26"/>
          <w:lang w:eastAsia="ru-RU"/>
        </w:rPr>
        <w:t xml:space="preserve"> - патриотического воспитания молодежи, на развитие творчества, поддержку деятельности молодежных и детских общественных объединений, а также других интересов, затрагивающих интересы молодежи;</w:t>
      </w:r>
    </w:p>
    <w:p w14:paraId="4167567A" w14:textId="7AFDE7F9" w:rsidR="00E9751A" w:rsidRPr="00040969" w:rsidRDefault="00E9751A" w:rsidP="00E9751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рганизация исследований по актуальным проблемам молодежи.</w:t>
      </w:r>
    </w:p>
    <w:p w14:paraId="373F5A5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2.4. Основными видами деятельности Учреждения являются:</w:t>
      </w:r>
    </w:p>
    <w:p w14:paraId="14789245" w14:textId="5212F57D"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создание и развитие клубных формирований: любительских объединений, клубов по интересам, кружков и коллективов художественной самодеятельности различных жанров с учётом запросов и потребностей населения (национальных, возрастных, профессиональных, общеобразовательных и иных способностей в зоне своего действия)</w:t>
      </w:r>
      <w:r w:rsidR="004D541F" w:rsidRPr="00040969">
        <w:rPr>
          <w:rFonts w:ascii="Times New Roman" w:eastAsia="Times New Roman" w:hAnsi="Times New Roman" w:cs="Times New Roman"/>
          <w:sz w:val="26"/>
          <w:szCs w:val="26"/>
          <w:lang w:eastAsia="ru-RU"/>
        </w:rPr>
        <w:t>;</w:t>
      </w:r>
    </w:p>
    <w:p w14:paraId="7090276C" w14:textId="616DDB8A"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обеспечение деятельности образцовых и народных коллективов</w:t>
      </w:r>
      <w:r w:rsidR="004D541F" w:rsidRPr="00040969">
        <w:rPr>
          <w:rFonts w:ascii="Times New Roman" w:eastAsia="Times New Roman" w:hAnsi="Times New Roman" w:cs="Times New Roman"/>
          <w:sz w:val="26"/>
          <w:szCs w:val="26"/>
          <w:lang w:eastAsia="ru-RU"/>
        </w:rPr>
        <w:t>;</w:t>
      </w:r>
    </w:p>
    <w:p w14:paraId="65454993" w14:textId="4E8C2B80"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поддержка инициатив населения, мастеров народного творчества в форме организации выставок, ярмарок народного творчества и др.</w:t>
      </w:r>
      <w:r w:rsidR="004D541F" w:rsidRPr="00040969">
        <w:rPr>
          <w:rFonts w:ascii="Times New Roman" w:eastAsia="Times New Roman" w:hAnsi="Times New Roman" w:cs="Times New Roman"/>
          <w:sz w:val="26"/>
          <w:szCs w:val="26"/>
          <w:lang w:eastAsia="ru-RU"/>
        </w:rPr>
        <w:t>;</w:t>
      </w:r>
    </w:p>
    <w:p w14:paraId="2E24899C" w14:textId="76ECC16B"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самостоятельная организация творческого процесса, установка сроков проведения мероприятий, творческих планов и задач</w:t>
      </w:r>
      <w:r w:rsidR="004D541F" w:rsidRPr="00040969">
        <w:rPr>
          <w:rFonts w:ascii="Times New Roman" w:eastAsia="Times New Roman" w:hAnsi="Times New Roman" w:cs="Times New Roman"/>
          <w:sz w:val="26"/>
          <w:szCs w:val="26"/>
          <w:lang w:eastAsia="ru-RU"/>
        </w:rPr>
        <w:t>;</w:t>
      </w:r>
    </w:p>
    <w:p w14:paraId="4ABFED27" w14:textId="4ADD532D"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дискотек, спектаклей, игровых и развлекательных программ, </w:t>
      </w:r>
      <w:r w:rsidR="004D541F" w:rsidRPr="00040969">
        <w:rPr>
          <w:rFonts w:ascii="Times New Roman" w:eastAsia="Times New Roman" w:hAnsi="Times New Roman" w:cs="Times New Roman"/>
          <w:sz w:val="26"/>
          <w:szCs w:val="26"/>
          <w:lang w:eastAsia="ru-RU"/>
        </w:rPr>
        <w:t xml:space="preserve">форумов, круглых столов, деловых игр, тренингов, </w:t>
      </w:r>
      <w:r w:rsidRPr="00040969">
        <w:rPr>
          <w:rFonts w:ascii="Times New Roman" w:eastAsia="Times New Roman" w:hAnsi="Times New Roman" w:cs="Times New Roman"/>
          <w:sz w:val="26"/>
          <w:szCs w:val="26"/>
          <w:lang w:eastAsia="ru-RU"/>
        </w:rPr>
        <w:t>выставок и других форм показа результатов творческой деятельности клубных формирований и творческого коллектива Учреждения</w:t>
      </w:r>
      <w:r w:rsidR="004D541F" w:rsidRPr="00040969">
        <w:rPr>
          <w:rFonts w:ascii="Times New Roman" w:eastAsia="Times New Roman" w:hAnsi="Times New Roman" w:cs="Times New Roman"/>
          <w:sz w:val="26"/>
          <w:szCs w:val="26"/>
          <w:lang w:eastAsia="ru-RU"/>
        </w:rPr>
        <w:t>;</w:t>
      </w:r>
    </w:p>
    <w:p w14:paraId="3FF9D5F2" w14:textId="3353DAD9"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проведение спектаклей, концертов, представлений и других культурно-зрелищных и выставочных мероприятий, в том числе с участием профессиональных коллективов, исполнителей, авторов</w:t>
      </w:r>
      <w:r w:rsidR="004D541F" w:rsidRPr="00040969">
        <w:rPr>
          <w:rFonts w:ascii="Times New Roman" w:eastAsia="Times New Roman" w:hAnsi="Times New Roman" w:cs="Times New Roman"/>
          <w:sz w:val="26"/>
          <w:szCs w:val="26"/>
          <w:lang w:eastAsia="ru-RU"/>
        </w:rPr>
        <w:t>;</w:t>
      </w:r>
    </w:p>
    <w:p w14:paraId="6E918A84" w14:textId="10D9AE1C"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оказание консультативной, методической и организационно-творческой помощи в подготовке и проведении культурно-досуговых мероприятий</w:t>
      </w:r>
      <w:r w:rsidR="004D541F" w:rsidRPr="00040969">
        <w:rPr>
          <w:rFonts w:ascii="Times New Roman" w:eastAsia="Times New Roman" w:hAnsi="Times New Roman" w:cs="Times New Roman"/>
          <w:sz w:val="26"/>
          <w:szCs w:val="26"/>
          <w:lang w:eastAsia="ru-RU"/>
        </w:rPr>
        <w:t>;</w:t>
      </w:r>
    </w:p>
    <w:p w14:paraId="607BCF7B" w14:textId="343F05A2"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выполнение социально-творческих заказов от государственных и коммерческих структур, общественных организаций и объединений, фондов, ассоциаций и частных лиц</w:t>
      </w:r>
      <w:r w:rsidR="004D541F" w:rsidRPr="00040969">
        <w:rPr>
          <w:rFonts w:ascii="Times New Roman" w:eastAsia="Times New Roman" w:hAnsi="Times New Roman" w:cs="Times New Roman"/>
          <w:sz w:val="26"/>
          <w:szCs w:val="26"/>
          <w:lang w:eastAsia="ru-RU"/>
        </w:rPr>
        <w:t>;</w:t>
      </w:r>
    </w:p>
    <w:p w14:paraId="4E10F00C" w14:textId="21E68D4B" w:rsidR="00536616"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казание консультативной, методической и организационной помощи в подготовке и проведении культурно-досуговых мероприятий и подготовке документации при участии в конкурсах социально-значимых проектов</w:t>
      </w:r>
      <w:r w:rsidR="004D541F" w:rsidRPr="00040969">
        <w:rPr>
          <w:rFonts w:ascii="Times New Roman" w:eastAsia="Times New Roman" w:hAnsi="Times New Roman" w:cs="Times New Roman"/>
          <w:sz w:val="26"/>
          <w:szCs w:val="26"/>
          <w:lang w:eastAsia="ru-RU"/>
        </w:rPr>
        <w:t>;</w:t>
      </w:r>
    </w:p>
    <w:p w14:paraId="7AD5DA9E" w14:textId="4EB11A21" w:rsidR="00536616"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рганизация и проведение мероприятий (конференций, семинаров, презентаций), связанных с проектной деятельностью</w:t>
      </w:r>
      <w:r w:rsidR="004D541F" w:rsidRPr="00040969">
        <w:rPr>
          <w:rFonts w:ascii="Times New Roman" w:eastAsia="Times New Roman" w:hAnsi="Times New Roman" w:cs="Times New Roman"/>
          <w:sz w:val="26"/>
          <w:szCs w:val="26"/>
          <w:lang w:eastAsia="ru-RU"/>
        </w:rPr>
        <w:t>;</w:t>
      </w:r>
    </w:p>
    <w:p w14:paraId="6024C98A" w14:textId="4F68E4DB" w:rsidR="00536616"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существление справочной, информационной, рекламно-маркетинговой и методической работы в установленной сфере деятельности.</w:t>
      </w:r>
      <w:r w:rsidR="004D541F" w:rsidRPr="00040969">
        <w:rPr>
          <w:rFonts w:ascii="Times New Roman" w:eastAsia="Times New Roman" w:hAnsi="Times New Roman" w:cs="Times New Roman"/>
          <w:sz w:val="26"/>
          <w:szCs w:val="26"/>
          <w:lang w:eastAsia="ru-RU"/>
        </w:rPr>
        <w:t>;</w:t>
      </w:r>
    </w:p>
    <w:p w14:paraId="7E549E80" w14:textId="777D54F2" w:rsidR="00536616"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рганизация рекламных кампаний по продвижению услуг учреждения</w:t>
      </w:r>
      <w:r w:rsidR="004D541F" w:rsidRPr="00040969">
        <w:rPr>
          <w:rFonts w:ascii="Times New Roman" w:eastAsia="Times New Roman" w:hAnsi="Times New Roman" w:cs="Times New Roman"/>
          <w:sz w:val="26"/>
          <w:szCs w:val="26"/>
          <w:lang w:eastAsia="ru-RU"/>
        </w:rPr>
        <w:t>;</w:t>
      </w:r>
    </w:p>
    <w:p w14:paraId="46135FB0" w14:textId="2BA76284" w:rsidR="004D541F"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в</w:t>
      </w:r>
      <w:r w:rsidRPr="00040969">
        <w:rPr>
          <w:rFonts w:ascii="Times New Roman" w:eastAsia="Times New Roman" w:hAnsi="Times New Roman" w:cs="Times New Roman"/>
          <w:sz w:val="26"/>
          <w:szCs w:val="26"/>
          <w:lang w:eastAsia="ru-RU"/>
        </w:rPr>
        <w:t>ыявление потребности потребителей в новых видах услуг</w:t>
      </w:r>
      <w:r w:rsidR="004D541F" w:rsidRPr="00040969">
        <w:rPr>
          <w:rFonts w:ascii="Times New Roman" w:eastAsia="Times New Roman" w:hAnsi="Times New Roman" w:cs="Times New Roman"/>
          <w:sz w:val="26"/>
          <w:szCs w:val="26"/>
          <w:lang w:eastAsia="ru-RU"/>
        </w:rPr>
        <w:t>;</w:t>
      </w:r>
    </w:p>
    <w:p w14:paraId="496EDBCB" w14:textId="6FD84026" w:rsidR="00536616" w:rsidRPr="00040969" w:rsidRDefault="004D541F"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организация и проведение мероприятий в онлайн формате, в том числе прямых трансляций мероприятий; </w:t>
      </w:r>
      <w:r w:rsidR="00536616" w:rsidRPr="00040969">
        <w:rPr>
          <w:rFonts w:ascii="Times New Roman" w:eastAsia="Times New Roman" w:hAnsi="Times New Roman" w:cs="Times New Roman"/>
          <w:sz w:val="26"/>
          <w:szCs w:val="26"/>
          <w:lang w:eastAsia="ru-RU"/>
        </w:rPr>
        <w:t xml:space="preserve"> </w:t>
      </w:r>
    </w:p>
    <w:p w14:paraId="3CF2D3E9" w14:textId="6CCFE52E" w:rsidR="00536616" w:rsidRPr="00040969" w:rsidRDefault="00536616" w:rsidP="00536616">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r w:rsidR="004D541F" w:rsidRPr="00040969">
        <w:rPr>
          <w:rFonts w:ascii="Times New Roman" w:eastAsia="Times New Roman" w:hAnsi="Times New Roman" w:cs="Times New Roman"/>
          <w:sz w:val="26"/>
          <w:szCs w:val="26"/>
          <w:lang w:eastAsia="ru-RU"/>
        </w:rPr>
        <w:t>о</w:t>
      </w:r>
      <w:r w:rsidRPr="00040969">
        <w:rPr>
          <w:rFonts w:ascii="Times New Roman" w:eastAsia="Times New Roman" w:hAnsi="Times New Roman" w:cs="Times New Roman"/>
          <w:sz w:val="26"/>
          <w:szCs w:val="26"/>
          <w:lang w:eastAsia="ru-RU"/>
        </w:rPr>
        <w:t>рганизация работы по привлечению спонсорских и иных средств для проведения фестивалей, конкурсов и реализации различных творческих проектов</w:t>
      </w:r>
      <w:r w:rsidR="004D541F" w:rsidRPr="00040969">
        <w:rPr>
          <w:rFonts w:ascii="Times New Roman" w:eastAsia="Times New Roman" w:hAnsi="Times New Roman" w:cs="Times New Roman"/>
          <w:sz w:val="26"/>
          <w:szCs w:val="26"/>
          <w:lang w:eastAsia="ru-RU"/>
        </w:rPr>
        <w:t>;</w:t>
      </w:r>
    </w:p>
    <w:p w14:paraId="08D3805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осуществление гастрольной деятельности, выездных мероприятий.</w:t>
      </w:r>
    </w:p>
    <w:p w14:paraId="34EE8D1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14:paraId="3EA6F01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повышение квалификации творческих и административно-хозяйственных работников Учреждения.</w:t>
      </w:r>
    </w:p>
    <w:p w14:paraId="57A4E8B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оказание других услуг для осуществления целей, поставленных перед Учреждением.</w:t>
      </w:r>
    </w:p>
    <w:p w14:paraId="6C80721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2.5.</w:t>
      </w:r>
      <w:r w:rsidRPr="00040969">
        <w:rPr>
          <w:rFonts w:ascii="Times New Roman" w:eastAsia="Times New Roman" w:hAnsi="Times New Roman" w:cs="Times New Roman"/>
          <w:b/>
          <w:sz w:val="26"/>
          <w:szCs w:val="26"/>
          <w:lang w:eastAsia="ru-RU"/>
        </w:rPr>
        <w:t xml:space="preserve"> </w:t>
      </w:r>
      <w:r w:rsidRPr="00040969">
        <w:rPr>
          <w:rFonts w:ascii="Times New Roman" w:eastAsia="Times New Roman" w:hAnsi="Times New Roman" w:cs="Times New Roman"/>
          <w:sz w:val="26"/>
          <w:szCs w:val="26"/>
          <w:lang w:eastAsia="ru-RU"/>
        </w:rPr>
        <w:t xml:space="preserve">Учреждение осуществляет деятельность, связанную с выполнением работ, оказанием услуг, </w:t>
      </w:r>
      <w:proofErr w:type="gramStart"/>
      <w:r w:rsidRPr="00040969">
        <w:rPr>
          <w:rFonts w:ascii="Times New Roman" w:eastAsia="Times New Roman" w:hAnsi="Times New Roman" w:cs="Times New Roman"/>
          <w:sz w:val="26"/>
          <w:szCs w:val="26"/>
          <w:lang w:eastAsia="ru-RU"/>
        </w:rPr>
        <w:t>относящихся  к</w:t>
      </w:r>
      <w:proofErr w:type="gramEnd"/>
      <w:r w:rsidRPr="00040969">
        <w:rPr>
          <w:rFonts w:ascii="Times New Roman" w:eastAsia="Times New Roman" w:hAnsi="Times New Roman" w:cs="Times New Roman"/>
          <w:sz w:val="26"/>
          <w:szCs w:val="26"/>
          <w:lang w:eastAsia="ru-RU"/>
        </w:rPr>
        <w:t xml:space="preserve">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w:t>
      </w:r>
      <w:r w:rsidRPr="00040969">
        <w:rPr>
          <w:rFonts w:ascii="Times New Roman" w:eastAsia="Times New Roman" w:hAnsi="Times New Roman" w:cs="Times New Roman"/>
          <w:b/>
          <w:sz w:val="26"/>
          <w:szCs w:val="26"/>
          <w:lang w:eastAsia="ru-RU"/>
        </w:rPr>
        <w:t xml:space="preserve"> </w:t>
      </w:r>
      <w:r w:rsidRPr="00040969">
        <w:rPr>
          <w:rFonts w:ascii="Times New Roman" w:eastAsia="Times New Roman" w:hAnsi="Times New Roman" w:cs="Times New Roman"/>
          <w:sz w:val="26"/>
          <w:szCs w:val="26"/>
          <w:lang w:eastAsia="ru-RU"/>
        </w:rPr>
        <w:t>от выполнения муниципального задания.</w:t>
      </w:r>
    </w:p>
    <w:p w14:paraId="16A5023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2.6.</w:t>
      </w:r>
      <w:r w:rsidRPr="00040969">
        <w:rPr>
          <w:rFonts w:ascii="Times New Roman" w:eastAsia="Times New Roman" w:hAnsi="Times New Roman" w:cs="Times New Roman"/>
          <w:b/>
          <w:sz w:val="26"/>
          <w:szCs w:val="26"/>
          <w:lang w:eastAsia="ru-RU"/>
        </w:rPr>
        <w:t xml:space="preserve"> </w:t>
      </w:r>
      <w:r w:rsidRPr="00040969">
        <w:rPr>
          <w:rFonts w:ascii="Times New Roman" w:eastAsia="Times New Roman" w:hAnsi="Times New Roman" w:cs="Times New Roman"/>
          <w:sz w:val="26"/>
          <w:szCs w:val="26"/>
          <w:lang w:eastAsia="ru-RU"/>
        </w:rPr>
        <w:t xml:space="preserve">Учреждение вправе сверх установленного муниципального задания, а </w:t>
      </w:r>
      <w:proofErr w:type="gramStart"/>
      <w:r w:rsidRPr="00040969">
        <w:rPr>
          <w:rFonts w:ascii="Times New Roman" w:eastAsia="Times New Roman" w:hAnsi="Times New Roman" w:cs="Times New Roman"/>
          <w:sz w:val="26"/>
          <w:szCs w:val="26"/>
          <w:lang w:eastAsia="ru-RU"/>
        </w:rPr>
        <w:t>так же</w:t>
      </w:r>
      <w:proofErr w:type="gramEnd"/>
      <w:r w:rsidRPr="00040969">
        <w:rPr>
          <w:rFonts w:ascii="Times New Roman" w:eastAsia="Times New Roman" w:hAnsi="Times New Roman" w:cs="Times New Roman"/>
          <w:sz w:val="26"/>
          <w:szCs w:val="26"/>
          <w:lang w:eastAsia="ru-RU"/>
        </w:rPr>
        <w:t xml:space="preserve"> в случаях, определённых федеральными законам,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14:paraId="5352E48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2.7.</w:t>
      </w:r>
      <w:r w:rsidRPr="00040969">
        <w:rPr>
          <w:rFonts w:ascii="Times New Roman" w:eastAsia="Times New Roman" w:hAnsi="Times New Roman" w:cs="Times New Roman"/>
          <w:b/>
          <w:sz w:val="26"/>
          <w:szCs w:val="26"/>
          <w:lang w:eastAsia="ru-RU"/>
        </w:rPr>
        <w:t xml:space="preserve"> </w:t>
      </w:r>
      <w:r w:rsidRPr="00040969">
        <w:rPr>
          <w:rFonts w:ascii="Times New Roman" w:eastAsia="Times New Roman" w:hAnsi="Times New Roman" w:cs="Times New Roman"/>
          <w:sz w:val="26"/>
          <w:szCs w:val="26"/>
          <w:lang w:eastAsia="ru-RU"/>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14:paraId="2E16D6A1" w14:textId="71FDDA0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услуги по предоставлению напрокат аудио, видео носителей, </w:t>
      </w:r>
      <w:proofErr w:type="spellStart"/>
      <w:r w:rsidRPr="00040969">
        <w:rPr>
          <w:rFonts w:ascii="Times New Roman" w:eastAsia="Times New Roman" w:hAnsi="Times New Roman" w:cs="Times New Roman"/>
          <w:sz w:val="26"/>
          <w:szCs w:val="26"/>
          <w:lang w:eastAsia="ru-RU"/>
        </w:rPr>
        <w:t>звукотехнического</w:t>
      </w:r>
      <w:proofErr w:type="spellEnd"/>
      <w:r w:rsidRPr="00040969">
        <w:rPr>
          <w:rFonts w:ascii="Times New Roman" w:eastAsia="Times New Roman" w:hAnsi="Times New Roman" w:cs="Times New Roman"/>
          <w:sz w:val="26"/>
          <w:szCs w:val="26"/>
          <w:lang w:eastAsia="ru-RU"/>
        </w:rPr>
        <w:t xml:space="preserve"> оборудования, музыкальных инструментов, сценических, постановочных средств, костюмов, обуви, театрального реквизита, культ инвентаря</w:t>
      </w:r>
      <w:r w:rsidR="004D541F" w:rsidRPr="00040969">
        <w:rPr>
          <w:rFonts w:ascii="Times New Roman" w:eastAsia="Times New Roman" w:hAnsi="Times New Roman" w:cs="Times New Roman"/>
          <w:sz w:val="26"/>
          <w:szCs w:val="26"/>
          <w:lang w:eastAsia="ru-RU"/>
        </w:rPr>
        <w:t>;</w:t>
      </w:r>
    </w:p>
    <w:p w14:paraId="3D34BD6C" w14:textId="14CF7CD4"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услуги по изготовлению копий, фотокопированию, ксерокопированию</w:t>
      </w:r>
      <w:r w:rsidR="004D541F" w:rsidRPr="00040969">
        <w:rPr>
          <w:rFonts w:ascii="Times New Roman" w:eastAsia="Times New Roman" w:hAnsi="Times New Roman" w:cs="Times New Roman"/>
          <w:sz w:val="26"/>
          <w:szCs w:val="26"/>
          <w:lang w:eastAsia="ru-RU"/>
        </w:rPr>
        <w:t>;</w:t>
      </w:r>
    </w:p>
    <w:p w14:paraId="2B53B765" w14:textId="1CF34E4D"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услуги по звукозаписи и видеозаписи</w:t>
      </w:r>
      <w:r w:rsidR="004D541F" w:rsidRPr="00040969">
        <w:rPr>
          <w:rFonts w:ascii="Times New Roman" w:eastAsia="Times New Roman" w:hAnsi="Times New Roman" w:cs="Times New Roman"/>
          <w:sz w:val="26"/>
          <w:szCs w:val="26"/>
          <w:lang w:eastAsia="ru-RU"/>
        </w:rPr>
        <w:t>;</w:t>
      </w:r>
    </w:p>
    <w:p w14:paraId="45AF6B64" w14:textId="1D868730"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услуги по изготовлению копий звукозаписей из фонотеки</w:t>
      </w:r>
      <w:r w:rsidR="004D541F" w:rsidRPr="00040969">
        <w:rPr>
          <w:rFonts w:ascii="Times New Roman" w:eastAsia="Times New Roman" w:hAnsi="Times New Roman" w:cs="Times New Roman"/>
          <w:sz w:val="26"/>
          <w:szCs w:val="26"/>
          <w:lang w:eastAsia="ru-RU"/>
        </w:rPr>
        <w:t>;</w:t>
      </w:r>
    </w:p>
    <w:p w14:paraId="75B7C307" w14:textId="20CB9BD1"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проведение дискотек, концертных программ, тематических лекций, встреч и </w:t>
      </w:r>
      <w:proofErr w:type="spellStart"/>
      <w:r w:rsidRPr="00040969">
        <w:rPr>
          <w:rFonts w:ascii="Times New Roman" w:eastAsia="Times New Roman" w:hAnsi="Times New Roman" w:cs="Times New Roman"/>
          <w:sz w:val="26"/>
          <w:szCs w:val="26"/>
          <w:lang w:eastAsia="ru-RU"/>
        </w:rPr>
        <w:t>т.д</w:t>
      </w:r>
      <w:proofErr w:type="spellEnd"/>
      <w:r w:rsidR="004D541F" w:rsidRPr="00040969">
        <w:rPr>
          <w:rFonts w:ascii="Times New Roman" w:eastAsia="Times New Roman" w:hAnsi="Times New Roman" w:cs="Times New Roman"/>
          <w:sz w:val="26"/>
          <w:szCs w:val="26"/>
          <w:lang w:eastAsia="ru-RU"/>
        </w:rPr>
        <w:t>:</w:t>
      </w:r>
    </w:p>
    <w:p w14:paraId="25C1CC5F" w14:textId="3C0963B9"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показ экспозиций выставок</w:t>
      </w:r>
      <w:r w:rsidR="004D541F" w:rsidRPr="00040969">
        <w:rPr>
          <w:rFonts w:ascii="Times New Roman" w:eastAsia="Times New Roman" w:hAnsi="Times New Roman" w:cs="Times New Roman"/>
          <w:sz w:val="26"/>
          <w:szCs w:val="26"/>
          <w:lang w:eastAsia="ru-RU"/>
        </w:rPr>
        <w:t>;</w:t>
      </w:r>
    </w:p>
    <w:p w14:paraId="16CA107C" w14:textId="6EA62DEC"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услуги по организации и проведению различных театрально-зрелищных, культурно-просветительных и зрелищно-развлекательных мероприятий</w:t>
      </w:r>
      <w:r w:rsidR="004D541F" w:rsidRPr="00040969">
        <w:rPr>
          <w:rFonts w:ascii="Times New Roman" w:eastAsia="Times New Roman" w:hAnsi="Times New Roman" w:cs="Times New Roman"/>
          <w:sz w:val="26"/>
          <w:szCs w:val="26"/>
          <w:lang w:eastAsia="ru-RU"/>
        </w:rPr>
        <w:t>;</w:t>
      </w:r>
    </w:p>
    <w:p w14:paraId="60E732D2" w14:textId="4BF82A4C"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выставка и продажа произведений и изделий самодеятельных художников, мастеров декоративно-прикладного искусства</w:t>
      </w:r>
      <w:r w:rsidR="004D541F" w:rsidRPr="00040969">
        <w:rPr>
          <w:rFonts w:ascii="Times New Roman" w:eastAsia="Times New Roman" w:hAnsi="Times New Roman" w:cs="Times New Roman"/>
          <w:sz w:val="26"/>
          <w:szCs w:val="26"/>
          <w:lang w:eastAsia="ru-RU"/>
        </w:rPr>
        <w:t>;</w:t>
      </w:r>
    </w:p>
    <w:p w14:paraId="209590F6" w14:textId="3EA172C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организация ярмарок народного творчества, аукционов</w:t>
      </w:r>
      <w:r w:rsidR="004D541F" w:rsidRPr="00040969">
        <w:rPr>
          <w:rFonts w:ascii="Times New Roman" w:eastAsia="Times New Roman" w:hAnsi="Times New Roman" w:cs="Times New Roman"/>
          <w:sz w:val="26"/>
          <w:szCs w:val="26"/>
          <w:lang w:eastAsia="ru-RU"/>
        </w:rPr>
        <w:t>;</w:t>
      </w:r>
    </w:p>
    <w:p w14:paraId="24E6EBB6" w14:textId="3A93ED32"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озвучивание семейных праздников, ритуалов, юбилейных торжеств, а </w:t>
      </w:r>
      <w:proofErr w:type="gramStart"/>
      <w:r w:rsidRPr="00040969">
        <w:rPr>
          <w:rFonts w:ascii="Times New Roman" w:eastAsia="Times New Roman" w:hAnsi="Times New Roman" w:cs="Times New Roman"/>
          <w:sz w:val="26"/>
          <w:szCs w:val="26"/>
          <w:lang w:eastAsia="ru-RU"/>
        </w:rPr>
        <w:t>так же</w:t>
      </w:r>
      <w:proofErr w:type="gramEnd"/>
      <w:r w:rsidRPr="00040969">
        <w:rPr>
          <w:rFonts w:ascii="Times New Roman" w:eastAsia="Times New Roman" w:hAnsi="Times New Roman" w:cs="Times New Roman"/>
          <w:sz w:val="26"/>
          <w:szCs w:val="26"/>
          <w:lang w:eastAsia="ru-RU"/>
        </w:rPr>
        <w:t xml:space="preserve"> иных мероприятий, проведение рекламных и </w:t>
      </w:r>
      <w:r w:rsidRPr="00040969">
        <w:rPr>
          <w:rFonts w:ascii="Times New Roman" w:eastAsia="Times New Roman" w:hAnsi="Times New Roman" w:cs="Times New Roman"/>
          <w:sz w:val="26"/>
          <w:szCs w:val="26"/>
          <w:lang w:val="en-US" w:eastAsia="ru-RU"/>
        </w:rPr>
        <w:t>PR</w:t>
      </w:r>
      <w:r w:rsidRPr="00040969">
        <w:rPr>
          <w:rFonts w:ascii="Times New Roman" w:eastAsia="Times New Roman" w:hAnsi="Times New Roman" w:cs="Times New Roman"/>
          <w:sz w:val="26"/>
          <w:szCs w:val="26"/>
          <w:lang w:eastAsia="ru-RU"/>
        </w:rPr>
        <w:t>-акций</w:t>
      </w:r>
      <w:r w:rsidR="004D541F" w:rsidRPr="00040969">
        <w:rPr>
          <w:rFonts w:ascii="Times New Roman" w:eastAsia="Times New Roman" w:hAnsi="Times New Roman" w:cs="Times New Roman"/>
          <w:sz w:val="26"/>
          <w:szCs w:val="26"/>
          <w:lang w:eastAsia="ru-RU"/>
        </w:rPr>
        <w:t>;</w:t>
      </w:r>
    </w:p>
    <w:p w14:paraId="49ED5D63" w14:textId="64D537A1"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реализация поделок досуговых объединений</w:t>
      </w:r>
      <w:r w:rsidR="00CB3EB4" w:rsidRPr="00040969">
        <w:rPr>
          <w:rFonts w:ascii="Times New Roman" w:eastAsia="Times New Roman" w:hAnsi="Times New Roman" w:cs="Times New Roman"/>
          <w:sz w:val="26"/>
          <w:szCs w:val="26"/>
          <w:lang w:eastAsia="ru-RU"/>
        </w:rPr>
        <w:t>;</w:t>
      </w:r>
    </w:p>
    <w:p w14:paraId="62C3FF71" w14:textId="15D1A53F" w:rsidR="00CB3EB4" w:rsidRPr="00040969" w:rsidRDefault="00CB3EB4"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иные виды</w:t>
      </w:r>
      <w:r w:rsidRPr="00040969">
        <w:t xml:space="preserve"> </w:t>
      </w:r>
      <w:r w:rsidRPr="00040969">
        <w:rPr>
          <w:rFonts w:ascii="Times New Roman" w:eastAsia="Times New Roman" w:hAnsi="Times New Roman" w:cs="Times New Roman"/>
          <w:sz w:val="26"/>
          <w:szCs w:val="26"/>
          <w:lang w:eastAsia="ru-RU"/>
        </w:rPr>
        <w:t>услуг для осуществления целей, поставленных перед Учреждением.</w:t>
      </w:r>
    </w:p>
    <w:p w14:paraId="3224889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2.8. Доходы, полученные от такой деятельности, и приобретённое за счёт этих доходов имущество поступают в самостоятельное распоряжение Учреждения. </w:t>
      </w:r>
    </w:p>
    <w:p w14:paraId="3E99CD3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2.9. Учреждение вправе оказывать населению и организациям иные платные услуги, в порядке, установленном действующим законодательством РФ и не противоречащим настоящему Уставу.</w:t>
      </w:r>
    </w:p>
    <w:p w14:paraId="2D62C38C"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p>
    <w:p w14:paraId="40F4A268" w14:textId="77777777" w:rsidR="006648EA" w:rsidRPr="00040969" w:rsidRDefault="006648EA" w:rsidP="006648EA">
      <w:pPr>
        <w:spacing w:after="0" w:line="240" w:lineRule="auto"/>
        <w:ind w:left="-284"/>
        <w:jc w:val="center"/>
        <w:rPr>
          <w:rFonts w:ascii="Times New Roman" w:eastAsia="Times New Roman" w:hAnsi="Times New Roman" w:cs="Times New Roman"/>
          <w:b/>
          <w:iCs/>
          <w:sz w:val="26"/>
          <w:szCs w:val="26"/>
          <w:lang w:eastAsia="ru-RU"/>
        </w:rPr>
      </w:pPr>
      <w:r w:rsidRPr="00040969">
        <w:rPr>
          <w:rFonts w:ascii="Times New Roman" w:eastAsia="Times New Roman" w:hAnsi="Times New Roman" w:cs="Times New Roman"/>
          <w:b/>
          <w:iCs/>
          <w:sz w:val="26"/>
          <w:szCs w:val="26"/>
          <w:lang w:eastAsia="ru-RU"/>
        </w:rPr>
        <w:t xml:space="preserve">3.  ИМУЩЕСТВО И </w:t>
      </w:r>
      <w:proofErr w:type="gramStart"/>
      <w:r w:rsidRPr="00040969">
        <w:rPr>
          <w:rFonts w:ascii="Times New Roman" w:eastAsia="Times New Roman" w:hAnsi="Times New Roman" w:cs="Times New Roman"/>
          <w:b/>
          <w:iCs/>
          <w:sz w:val="26"/>
          <w:szCs w:val="26"/>
          <w:lang w:eastAsia="ru-RU"/>
        </w:rPr>
        <w:t>СРЕДСТВА  УЧРЕЖДЕНИЯ</w:t>
      </w:r>
      <w:proofErr w:type="gramEnd"/>
      <w:r w:rsidRPr="00040969">
        <w:rPr>
          <w:rFonts w:ascii="Times New Roman" w:eastAsia="Times New Roman" w:hAnsi="Times New Roman" w:cs="Times New Roman"/>
          <w:b/>
          <w:iCs/>
          <w:sz w:val="26"/>
          <w:szCs w:val="26"/>
          <w:lang w:eastAsia="ru-RU"/>
        </w:rPr>
        <w:t>.</w:t>
      </w:r>
    </w:p>
    <w:p w14:paraId="040753BD"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p>
    <w:p w14:paraId="282438F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b/>
          <w:sz w:val="26"/>
          <w:szCs w:val="26"/>
          <w:lang w:eastAsia="ru-RU"/>
        </w:rPr>
        <w:t xml:space="preserve">    </w:t>
      </w:r>
      <w:r w:rsidRPr="00040969">
        <w:rPr>
          <w:rFonts w:ascii="Times New Roman" w:eastAsia="Times New Roman" w:hAnsi="Times New Roman" w:cs="Times New Roman"/>
          <w:b/>
          <w:sz w:val="26"/>
          <w:szCs w:val="26"/>
          <w:lang w:eastAsia="ru-RU"/>
        </w:rPr>
        <w:tab/>
      </w:r>
      <w:r w:rsidRPr="00040969">
        <w:rPr>
          <w:rFonts w:ascii="Times New Roman" w:eastAsia="Times New Roman" w:hAnsi="Times New Roman" w:cs="Times New Roman"/>
          <w:sz w:val="26"/>
          <w:szCs w:val="26"/>
          <w:lang w:eastAsia="ru-RU"/>
        </w:rPr>
        <w:t>3.1. Имущество Учреждения закрепляется за ним на праве оперативного управления в соответствии с Гражданским кодексом РФ. Собственником имущества является муниципальное образование «Город Полярные Зори с подведомственной территорией». Полномочия собственника имущества Учреждения осуществляет Муниципальное казённое учреждение «Отдел имущественных отношений и муниципального контроля администрации г. Полярные Зори».</w:t>
      </w:r>
    </w:p>
    <w:p w14:paraId="10AA94F5"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Уставом.</w:t>
      </w:r>
    </w:p>
    <w:p w14:paraId="7B212F1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xml:space="preserve">3.2. Учреждение владеет, пользуется и распоряжается закреплённым за ним на праве оперативного управления имуществом в соответствии с назначением имущества, установленными правами деятельности, законодательством РФ.  При осуществлении оперативного управления имуществом Учреждение обязано эффективно использовать закреплённое на праве оперативного управления имущество: </w:t>
      </w:r>
    </w:p>
    <w:p w14:paraId="4317F55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сохранность и использование имущества по целевому назначению;</w:t>
      </w:r>
    </w:p>
    <w:p w14:paraId="092B29B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эффективно использовать имущество;</w:t>
      </w:r>
    </w:p>
    <w:p w14:paraId="57EC7D5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не допускать ухудшение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26924CD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3.3. Изъятие и (или) отчуждение имущества, закреплённого за Учреждением, допускается только в случаях и порядке, предусмотренных законодательством РФ.</w:t>
      </w:r>
    </w:p>
    <w:p w14:paraId="559B088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3.4. Источниками формирования имущества Учреждения в денежной и иных формах являются:</w:t>
      </w:r>
    </w:p>
    <w:p w14:paraId="37A3323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имущество, закреплённое Учредителем за Учреждением за ним на праве оперативного управления;</w:t>
      </w:r>
    </w:p>
    <w:p w14:paraId="0ACADFB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бюджетные поступления в виде субсидий;</w:t>
      </w:r>
    </w:p>
    <w:p w14:paraId="23F47679"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доходы Учреждения, полученные от осуществления приносящей доходы деятельности, предусмотренной настоящим Уставом, и приобретённое за счёт этих доходов имущество;</w:t>
      </w:r>
    </w:p>
    <w:p w14:paraId="7471CC6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добровольные взносы (пожертвования), безвозмездные перечисления от физических и юридических лиц;</w:t>
      </w:r>
    </w:p>
    <w:p w14:paraId="4CBAAFEE"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финансовое обеспечение выполнения муниципального задания Учреждением осуществляется в виде субсидий из бюджета муниципального образования «Город Полярные Зори с подведомственной территорией» на возмещение нормативных затрат, связанных с оказанием услуг (выполнением работ) в соответствии с муниципальным заданием с учётом расходов на содержание имуществом, переданным в оперативное управление Учреждению.</w:t>
      </w:r>
    </w:p>
    <w:p w14:paraId="30FC1FB1"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3.6. Учреждение вправе в установленном порядке определять размер средств, направляемых на оплату труда работников учреждения и их поощрение, производственное и социальное развитие. Учреждение самостоятельно, в пределах имеющихся средств на оплату труда, устанавливает размеры надбавок, доплат и других выплат, стимулирующего характера, а также структуру и штаты в пределах штатной численности, утверждённые Учредителем.</w:t>
      </w:r>
    </w:p>
    <w:p w14:paraId="5358A829"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3.7. Учреждение расходует поступающие из бюджета субсидии исключительно в порядке и на условиях, установленных законодательством РФ, нормативными актами муниципального образования.</w:t>
      </w:r>
    </w:p>
    <w:p w14:paraId="0B38051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3.8. Право Учреждения на получение от российских и иностранных юридических лиц и граждан безвозмездных пожертвований (даров, субсидий) не ограничивается.</w:t>
      </w:r>
    </w:p>
    <w:p w14:paraId="7F27EECF"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p>
    <w:p w14:paraId="3A0188E4" w14:textId="77777777" w:rsidR="006648EA" w:rsidRPr="00040969" w:rsidRDefault="006648EA" w:rsidP="006648EA">
      <w:pPr>
        <w:spacing w:after="0" w:line="240" w:lineRule="auto"/>
        <w:ind w:left="-284"/>
        <w:jc w:val="center"/>
        <w:rPr>
          <w:rFonts w:ascii="Times New Roman" w:eastAsia="Times New Roman" w:hAnsi="Times New Roman" w:cs="Times New Roman"/>
          <w:b/>
          <w:iCs/>
          <w:sz w:val="26"/>
          <w:szCs w:val="26"/>
          <w:lang w:eastAsia="ru-RU"/>
        </w:rPr>
      </w:pPr>
      <w:r w:rsidRPr="00040969">
        <w:rPr>
          <w:rFonts w:ascii="Times New Roman" w:eastAsia="Times New Roman" w:hAnsi="Times New Roman" w:cs="Times New Roman"/>
          <w:b/>
          <w:iCs/>
          <w:sz w:val="26"/>
          <w:szCs w:val="26"/>
          <w:lang w:eastAsia="ru-RU"/>
        </w:rPr>
        <w:t>4. КОМПЕТЕНЦИЯ УЧРЕДИТЕЛЯ УЧРЕЖДЕНИЯ.</w:t>
      </w:r>
    </w:p>
    <w:p w14:paraId="67ED58E2"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p>
    <w:p w14:paraId="1777CFF0" w14:textId="28190DB8"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 xml:space="preserve">        4.1. </w:t>
      </w:r>
      <w:r w:rsidR="00B12992" w:rsidRPr="00040969">
        <w:rPr>
          <w:rFonts w:ascii="Times New Roman" w:eastAsia="Times New Roman" w:hAnsi="Times New Roman" w:cs="Times New Roman"/>
          <w:iCs/>
          <w:sz w:val="26"/>
          <w:szCs w:val="26"/>
          <w:lang w:eastAsia="ru-RU"/>
        </w:rPr>
        <w:t>Отдел культуры, спорта и молодежной политики администрации города Полярные Зори с подведомственной территорией осущ</w:t>
      </w:r>
      <w:r w:rsidRPr="00040969">
        <w:rPr>
          <w:rFonts w:ascii="Times New Roman" w:eastAsia="Times New Roman" w:hAnsi="Times New Roman" w:cs="Times New Roman"/>
          <w:iCs/>
          <w:sz w:val="26"/>
          <w:szCs w:val="26"/>
          <w:lang w:eastAsia="ru-RU"/>
        </w:rPr>
        <w:t>ествляет следующие функции и полномочия Учредителя:</w:t>
      </w:r>
    </w:p>
    <w:p w14:paraId="6A70EB00" w14:textId="23E675FC"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устанавливает задания Учреждению</w:t>
      </w:r>
      <w:r w:rsidR="00B12992" w:rsidRPr="00040969">
        <w:rPr>
          <w:rFonts w:ascii="Times New Roman" w:eastAsia="Times New Roman" w:hAnsi="Times New Roman" w:cs="Times New Roman"/>
          <w:sz w:val="26"/>
          <w:szCs w:val="26"/>
          <w:lang w:eastAsia="ru-RU"/>
        </w:rPr>
        <w:t>,</w:t>
      </w:r>
      <w:r w:rsidRPr="00040969">
        <w:rPr>
          <w:rFonts w:ascii="Times New Roman" w:eastAsia="Times New Roman" w:hAnsi="Times New Roman" w:cs="Times New Roman"/>
          <w:sz w:val="26"/>
          <w:szCs w:val="26"/>
          <w:lang w:eastAsia="ru-RU"/>
        </w:rPr>
        <w:t xml:space="preserve"> </w:t>
      </w:r>
      <w:proofErr w:type="gramStart"/>
      <w:r w:rsidRPr="00040969">
        <w:rPr>
          <w:rFonts w:ascii="Times New Roman" w:eastAsia="Times New Roman" w:hAnsi="Times New Roman" w:cs="Times New Roman"/>
          <w:sz w:val="26"/>
          <w:szCs w:val="26"/>
          <w:lang w:eastAsia="ru-RU"/>
        </w:rPr>
        <w:t>в  соответствии</w:t>
      </w:r>
      <w:proofErr w:type="gramEnd"/>
      <w:r w:rsidRPr="00040969">
        <w:rPr>
          <w:rFonts w:ascii="Times New Roman" w:eastAsia="Times New Roman" w:hAnsi="Times New Roman" w:cs="Times New Roman"/>
          <w:sz w:val="26"/>
          <w:szCs w:val="26"/>
          <w:lang w:eastAsia="ru-RU"/>
        </w:rPr>
        <w:t xml:space="preserve"> с предусмотренной его  уставом основной  деятельностью,  осуществляет подготовку  предложений   по финансовому  обеспечению выполнения заданий;</w:t>
      </w:r>
    </w:p>
    <w:p w14:paraId="0DBC2404" w14:textId="073D191D"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представляет на рассмотрение директора </w:t>
      </w:r>
      <w:r w:rsidR="0035666A" w:rsidRPr="00040969">
        <w:rPr>
          <w:rFonts w:ascii="Times New Roman" w:eastAsia="Times New Roman" w:hAnsi="Times New Roman" w:cs="Times New Roman"/>
          <w:sz w:val="26"/>
          <w:szCs w:val="26"/>
          <w:lang w:eastAsia="ru-RU"/>
        </w:rPr>
        <w:t xml:space="preserve">Учреждения </w:t>
      </w:r>
      <w:r w:rsidRPr="00040969">
        <w:rPr>
          <w:rFonts w:ascii="Times New Roman" w:eastAsia="Times New Roman" w:hAnsi="Times New Roman" w:cs="Times New Roman"/>
          <w:sz w:val="26"/>
          <w:szCs w:val="26"/>
          <w:lang w:eastAsia="ru-RU"/>
        </w:rPr>
        <w:t>(или лица его замещающего) предложения:</w:t>
      </w:r>
    </w:p>
    <w:p w14:paraId="05BE6C2C"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xml:space="preserve">     а) о внесении изменений в устав Учреждения;</w:t>
      </w:r>
    </w:p>
    <w:p w14:paraId="754888BB"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б) о создании или ликвидации филиалов Учреждения, </w:t>
      </w:r>
      <w:proofErr w:type="gramStart"/>
      <w:r w:rsidRPr="00040969">
        <w:rPr>
          <w:rFonts w:ascii="Times New Roman" w:eastAsia="Times New Roman" w:hAnsi="Times New Roman" w:cs="Times New Roman"/>
          <w:sz w:val="26"/>
          <w:szCs w:val="26"/>
          <w:lang w:eastAsia="ru-RU"/>
        </w:rPr>
        <w:t>открытии  или</w:t>
      </w:r>
      <w:proofErr w:type="gramEnd"/>
      <w:r w:rsidRPr="00040969">
        <w:rPr>
          <w:rFonts w:ascii="Times New Roman" w:eastAsia="Times New Roman" w:hAnsi="Times New Roman" w:cs="Times New Roman"/>
          <w:sz w:val="26"/>
          <w:szCs w:val="26"/>
          <w:lang w:eastAsia="ru-RU"/>
        </w:rPr>
        <w:t xml:space="preserve"> </w:t>
      </w:r>
    </w:p>
    <w:p w14:paraId="7AB26956" w14:textId="4AD638F0"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закрытии его представительств</w:t>
      </w:r>
      <w:r w:rsidR="0035666A" w:rsidRPr="00040969">
        <w:rPr>
          <w:rFonts w:ascii="Times New Roman" w:eastAsia="Times New Roman" w:hAnsi="Times New Roman" w:cs="Times New Roman"/>
          <w:sz w:val="26"/>
          <w:szCs w:val="26"/>
          <w:lang w:eastAsia="ru-RU"/>
        </w:rPr>
        <w:t xml:space="preserve"> и иных обособленных структурных подразделений</w:t>
      </w:r>
      <w:r w:rsidRPr="00040969">
        <w:rPr>
          <w:rFonts w:ascii="Times New Roman" w:eastAsia="Times New Roman" w:hAnsi="Times New Roman" w:cs="Times New Roman"/>
          <w:sz w:val="26"/>
          <w:szCs w:val="26"/>
          <w:lang w:eastAsia="ru-RU"/>
        </w:rPr>
        <w:t>;</w:t>
      </w:r>
    </w:p>
    <w:p w14:paraId="29800EBD"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в) о реорганизации или ликвидации Учреждения;</w:t>
      </w:r>
    </w:p>
    <w:p w14:paraId="30C2444C" w14:textId="4AF6AE54"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г) об изъятии имущества, закрепленного за Учреждением на праве </w:t>
      </w:r>
    </w:p>
    <w:p w14:paraId="27C2F712"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оперативного управления;</w:t>
      </w:r>
    </w:p>
    <w:p w14:paraId="7D8D30BF"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принимает решения:</w:t>
      </w:r>
    </w:p>
    <w:p w14:paraId="2C940CF8" w14:textId="686BD929"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а) о создании и</w:t>
      </w:r>
      <w:r w:rsidR="0035666A" w:rsidRPr="00040969">
        <w:rPr>
          <w:rFonts w:ascii="Times New Roman" w:eastAsia="Times New Roman" w:hAnsi="Times New Roman" w:cs="Times New Roman"/>
          <w:sz w:val="26"/>
          <w:szCs w:val="26"/>
          <w:lang w:eastAsia="ru-RU"/>
        </w:rPr>
        <w:t>ли</w:t>
      </w:r>
      <w:r w:rsidRPr="00040969">
        <w:rPr>
          <w:rFonts w:ascii="Times New Roman" w:eastAsia="Times New Roman" w:hAnsi="Times New Roman" w:cs="Times New Roman"/>
          <w:sz w:val="26"/>
          <w:szCs w:val="26"/>
          <w:lang w:eastAsia="ru-RU"/>
        </w:rPr>
        <w:t xml:space="preserve"> ликвидации филиалов Учреждения;</w:t>
      </w:r>
    </w:p>
    <w:p w14:paraId="46C24A0E" w14:textId="67BC9598"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б) об открытии и</w:t>
      </w:r>
      <w:r w:rsidR="0035666A" w:rsidRPr="00040969">
        <w:rPr>
          <w:rFonts w:ascii="Times New Roman" w:eastAsia="Times New Roman" w:hAnsi="Times New Roman" w:cs="Times New Roman"/>
          <w:sz w:val="26"/>
          <w:szCs w:val="26"/>
          <w:lang w:eastAsia="ru-RU"/>
        </w:rPr>
        <w:t>ли</w:t>
      </w:r>
      <w:r w:rsidRPr="00040969">
        <w:rPr>
          <w:rFonts w:ascii="Times New Roman" w:eastAsia="Times New Roman" w:hAnsi="Times New Roman" w:cs="Times New Roman"/>
          <w:sz w:val="26"/>
          <w:szCs w:val="26"/>
          <w:lang w:eastAsia="ru-RU"/>
        </w:rPr>
        <w:t xml:space="preserve"> закрытии его представительств</w:t>
      </w:r>
      <w:r w:rsidR="0035666A" w:rsidRPr="00040969">
        <w:rPr>
          <w:rFonts w:ascii="Times New Roman" w:eastAsia="Times New Roman" w:hAnsi="Times New Roman" w:cs="Times New Roman"/>
          <w:sz w:val="26"/>
          <w:szCs w:val="26"/>
          <w:lang w:eastAsia="ru-RU"/>
        </w:rPr>
        <w:t xml:space="preserve"> и иных обособленных структурных подразделений</w:t>
      </w:r>
      <w:r w:rsidRPr="00040969">
        <w:rPr>
          <w:rFonts w:ascii="Times New Roman" w:eastAsia="Times New Roman" w:hAnsi="Times New Roman" w:cs="Times New Roman"/>
          <w:sz w:val="26"/>
          <w:szCs w:val="26"/>
          <w:lang w:eastAsia="ru-RU"/>
        </w:rPr>
        <w:t>;</w:t>
      </w:r>
    </w:p>
    <w:p w14:paraId="15DD5810"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на основании перечня видов особо ценного </w:t>
      </w:r>
      <w:proofErr w:type="gramStart"/>
      <w:r w:rsidRPr="00040969">
        <w:rPr>
          <w:rFonts w:ascii="Times New Roman" w:eastAsia="Times New Roman" w:hAnsi="Times New Roman" w:cs="Times New Roman"/>
          <w:sz w:val="26"/>
          <w:szCs w:val="26"/>
          <w:lang w:eastAsia="ru-RU"/>
        </w:rPr>
        <w:t>движимого  имущества</w:t>
      </w:r>
      <w:proofErr w:type="gramEnd"/>
      <w:r w:rsidRPr="00040969">
        <w:rPr>
          <w:rFonts w:ascii="Times New Roman" w:eastAsia="Times New Roman" w:hAnsi="Times New Roman" w:cs="Times New Roman"/>
          <w:sz w:val="26"/>
          <w:szCs w:val="26"/>
          <w:lang w:eastAsia="ru-RU"/>
        </w:rPr>
        <w:t xml:space="preserve"> </w:t>
      </w:r>
    </w:p>
    <w:p w14:paraId="67882212"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Учреждения, по согласованию с Муниципальным казенным учреждением «Отдел имущественных отношений и муниципального контроля администрации г. Полярные Зори»  (далее -  МКУ  ОИО и МК),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14:paraId="6C8FF895"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w:t>
      </w:r>
      <w:proofErr w:type="gramStart"/>
      <w:r w:rsidRPr="00040969">
        <w:rPr>
          <w:rFonts w:ascii="Times New Roman" w:eastAsia="Times New Roman" w:hAnsi="Times New Roman" w:cs="Times New Roman"/>
          <w:sz w:val="26"/>
          <w:szCs w:val="26"/>
          <w:lang w:eastAsia="ru-RU"/>
        </w:rPr>
        <w:t>совместно  с</w:t>
      </w:r>
      <w:proofErr w:type="gramEnd"/>
      <w:r w:rsidRPr="00040969">
        <w:rPr>
          <w:rFonts w:ascii="Times New Roman" w:eastAsia="Times New Roman" w:hAnsi="Times New Roman" w:cs="Times New Roman"/>
          <w:sz w:val="26"/>
          <w:szCs w:val="26"/>
          <w:lang w:eastAsia="ru-RU"/>
        </w:rPr>
        <w:t xml:space="preserve">   МКУ ОИО и МК,  наделенным  полномочиями   собственника </w:t>
      </w:r>
    </w:p>
    <w:p w14:paraId="6A40697B"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имущества </w:t>
      </w:r>
      <w:proofErr w:type="gramStart"/>
      <w:r w:rsidRPr="00040969">
        <w:rPr>
          <w:rFonts w:ascii="Times New Roman" w:eastAsia="Times New Roman" w:hAnsi="Times New Roman" w:cs="Times New Roman"/>
          <w:sz w:val="26"/>
          <w:szCs w:val="26"/>
          <w:lang w:eastAsia="ru-RU"/>
        </w:rPr>
        <w:t>муниципального  образования</w:t>
      </w:r>
      <w:proofErr w:type="gramEnd"/>
      <w:r w:rsidRPr="00040969">
        <w:rPr>
          <w:rFonts w:ascii="Times New Roman" w:eastAsia="Times New Roman" w:hAnsi="Times New Roman" w:cs="Times New Roman"/>
          <w:sz w:val="26"/>
          <w:szCs w:val="26"/>
          <w:lang w:eastAsia="ru-RU"/>
        </w:rPr>
        <w:t>, дает  согласие на  совершение руководителем  Учреждения сделок  с  недвижимым имуществом  и  особо  ценным  движимым имуществом,  находящимся  в оперативном  управлении Учреждения;</w:t>
      </w:r>
    </w:p>
    <w:p w14:paraId="441B8F8A"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дает согласие </w:t>
      </w:r>
      <w:proofErr w:type="gramStart"/>
      <w:r w:rsidRPr="00040969">
        <w:rPr>
          <w:rFonts w:ascii="Times New Roman" w:eastAsia="Times New Roman" w:hAnsi="Times New Roman" w:cs="Times New Roman"/>
          <w:sz w:val="26"/>
          <w:szCs w:val="26"/>
          <w:lang w:eastAsia="ru-RU"/>
        </w:rPr>
        <w:t>на  внесение</w:t>
      </w:r>
      <w:proofErr w:type="gramEnd"/>
      <w:r w:rsidRPr="00040969">
        <w:rPr>
          <w:rFonts w:ascii="Times New Roman" w:eastAsia="Times New Roman" w:hAnsi="Times New Roman" w:cs="Times New Roman"/>
          <w:sz w:val="26"/>
          <w:szCs w:val="26"/>
          <w:lang w:eastAsia="ru-RU"/>
        </w:rPr>
        <w:t xml:space="preserve">  Учреждением денежных  средств  и иного</w:t>
      </w:r>
    </w:p>
    <w:p w14:paraId="705E84A3"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имущества </w:t>
      </w:r>
      <w:proofErr w:type="gramStart"/>
      <w:r w:rsidRPr="00040969">
        <w:rPr>
          <w:rFonts w:ascii="Times New Roman" w:eastAsia="Times New Roman" w:hAnsi="Times New Roman" w:cs="Times New Roman"/>
          <w:sz w:val="26"/>
          <w:szCs w:val="26"/>
          <w:lang w:eastAsia="ru-RU"/>
        </w:rPr>
        <w:t>в  уставный</w:t>
      </w:r>
      <w:proofErr w:type="gramEnd"/>
      <w:r w:rsidRPr="00040969">
        <w:rPr>
          <w:rFonts w:ascii="Times New Roman" w:eastAsia="Times New Roman" w:hAnsi="Times New Roman" w:cs="Times New Roman"/>
          <w:sz w:val="26"/>
          <w:szCs w:val="26"/>
          <w:lang w:eastAsia="ru-RU"/>
        </w:rPr>
        <w:t xml:space="preserve">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 по согласованию с МКУ ОИО и МК);</w:t>
      </w:r>
    </w:p>
    <w:p w14:paraId="75134371"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w:t>
      </w:r>
      <w:proofErr w:type="gramStart"/>
      <w:r w:rsidRPr="00040969">
        <w:rPr>
          <w:rFonts w:ascii="Times New Roman" w:eastAsia="Times New Roman" w:hAnsi="Times New Roman" w:cs="Times New Roman"/>
          <w:sz w:val="26"/>
          <w:szCs w:val="26"/>
          <w:lang w:eastAsia="ru-RU"/>
        </w:rPr>
        <w:t>вносит  в</w:t>
      </w:r>
      <w:proofErr w:type="gramEnd"/>
      <w:r w:rsidRPr="00040969">
        <w:rPr>
          <w:rFonts w:ascii="Times New Roman" w:eastAsia="Times New Roman" w:hAnsi="Times New Roman" w:cs="Times New Roman"/>
          <w:sz w:val="26"/>
          <w:szCs w:val="26"/>
          <w:lang w:eastAsia="ru-RU"/>
        </w:rPr>
        <w:t xml:space="preserve">  МКУ ОИО и МК  предложения  о  закреплении  за  Учреждением </w:t>
      </w:r>
    </w:p>
    <w:p w14:paraId="7F0F4B58"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недвижимого имущества на праве оперативного управления и </w:t>
      </w:r>
      <w:proofErr w:type="gramStart"/>
      <w:r w:rsidRPr="00040969">
        <w:rPr>
          <w:rFonts w:ascii="Times New Roman" w:eastAsia="Times New Roman" w:hAnsi="Times New Roman" w:cs="Times New Roman"/>
          <w:sz w:val="26"/>
          <w:szCs w:val="26"/>
          <w:lang w:eastAsia="ru-RU"/>
        </w:rPr>
        <w:t>об  изъятии</w:t>
      </w:r>
      <w:proofErr w:type="gramEnd"/>
      <w:r w:rsidRPr="00040969">
        <w:rPr>
          <w:rFonts w:ascii="Times New Roman" w:eastAsia="Times New Roman" w:hAnsi="Times New Roman" w:cs="Times New Roman"/>
          <w:sz w:val="26"/>
          <w:szCs w:val="26"/>
          <w:lang w:eastAsia="ru-RU"/>
        </w:rPr>
        <w:t xml:space="preserve"> имущества;</w:t>
      </w:r>
    </w:p>
    <w:p w14:paraId="08CA7492"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готовит и представляет в установленном порядке </w:t>
      </w:r>
      <w:proofErr w:type="gramStart"/>
      <w:r w:rsidRPr="00040969">
        <w:rPr>
          <w:rFonts w:ascii="Times New Roman" w:eastAsia="Times New Roman" w:hAnsi="Times New Roman" w:cs="Times New Roman"/>
          <w:sz w:val="26"/>
          <w:szCs w:val="26"/>
          <w:lang w:eastAsia="ru-RU"/>
        </w:rPr>
        <w:t>предложение  о</w:t>
      </w:r>
      <w:proofErr w:type="gramEnd"/>
      <w:r w:rsidRPr="00040969">
        <w:rPr>
          <w:rFonts w:ascii="Times New Roman" w:eastAsia="Times New Roman" w:hAnsi="Times New Roman" w:cs="Times New Roman"/>
          <w:sz w:val="26"/>
          <w:szCs w:val="26"/>
          <w:lang w:eastAsia="ru-RU"/>
        </w:rPr>
        <w:t xml:space="preserve"> создании </w:t>
      </w:r>
    </w:p>
    <w:p w14:paraId="59E6B36B"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Учреждения путем изменения типа существующего Учреждения;</w:t>
      </w:r>
    </w:p>
    <w:p w14:paraId="027DFA6C"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принимает   решение   </w:t>
      </w:r>
      <w:proofErr w:type="gramStart"/>
      <w:r w:rsidRPr="00040969">
        <w:rPr>
          <w:rFonts w:ascii="Times New Roman" w:eastAsia="Times New Roman" w:hAnsi="Times New Roman" w:cs="Times New Roman"/>
          <w:sz w:val="26"/>
          <w:szCs w:val="26"/>
          <w:lang w:eastAsia="ru-RU"/>
        </w:rPr>
        <w:t>об  одобрении</w:t>
      </w:r>
      <w:proofErr w:type="gramEnd"/>
      <w:r w:rsidRPr="00040969">
        <w:rPr>
          <w:rFonts w:ascii="Times New Roman" w:eastAsia="Times New Roman" w:hAnsi="Times New Roman" w:cs="Times New Roman"/>
          <w:sz w:val="26"/>
          <w:szCs w:val="26"/>
          <w:lang w:eastAsia="ru-RU"/>
        </w:rPr>
        <w:t xml:space="preserve">   сделки   с   имуществом Учреждения,</w:t>
      </w:r>
    </w:p>
    <w:p w14:paraId="35FCBFF3"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proofErr w:type="gramStart"/>
      <w:r w:rsidRPr="00040969">
        <w:rPr>
          <w:rFonts w:ascii="Times New Roman" w:eastAsia="Times New Roman" w:hAnsi="Times New Roman" w:cs="Times New Roman"/>
          <w:sz w:val="26"/>
          <w:szCs w:val="26"/>
          <w:lang w:eastAsia="ru-RU"/>
        </w:rPr>
        <w:t>в  совершении</w:t>
      </w:r>
      <w:proofErr w:type="gramEnd"/>
      <w:r w:rsidRPr="00040969">
        <w:rPr>
          <w:rFonts w:ascii="Times New Roman" w:eastAsia="Times New Roman" w:hAnsi="Times New Roman" w:cs="Times New Roman"/>
          <w:sz w:val="26"/>
          <w:szCs w:val="26"/>
          <w:lang w:eastAsia="ru-RU"/>
        </w:rPr>
        <w:t xml:space="preserve"> которой  имеется заинтересованность,  если лица, заинтересованные  в  ее совершении,  составляют большинство  в наблюдательном совете учреждения;</w:t>
      </w:r>
    </w:p>
    <w:p w14:paraId="3D7669DE" w14:textId="165B940C"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w:t>
      </w:r>
      <w:proofErr w:type="gramStart"/>
      <w:r w:rsidRPr="00040969">
        <w:rPr>
          <w:rFonts w:ascii="Times New Roman" w:eastAsia="Times New Roman" w:hAnsi="Times New Roman" w:cs="Times New Roman"/>
          <w:sz w:val="26"/>
          <w:szCs w:val="26"/>
          <w:lang w:eastAsia="ru-RU"/>
        </w:rPr>
        <w:t>утверждает  формы</w:t>
      </w:r>
      <w:proofErr w:type="gramEnd"/>
      <w:r w:rsidRPr="00040969">
        <w:rPr>
          <w:rFonts w:ascii="Times New Roman" w:eastAsia="Times New Roman" w:hAnsi="Times New Roman" w:cs="Times New Roman"/>
          <w:sz w:val="26"/>
          <w:szCs w:val="26"/>
          <w:lang w:eastAsia="ru-RU"/>
        </w:rPr>
        <w:t xml:space="preserve">  отчетов  о деятельности Учреждения  и  об </w:t>
      </w:r>
    </w:p>
    <w:p w14:paraId="02C83F12"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использовании, закрепленного за ним имущества;</w:t>
      </w:r>
    </w:p>
    <w:p w14:paraId="57284BB6"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осуществляет </w:t>
      </w:r>
      <w:proofErr w:type="gramStart"/>
      <w:r w:rsidRPr="00040969">
        <w:rPr>
          <w:rFonts w:ascii="Times New Roman" w:eastAsia="Times New Roman" w:hAnsi="Times New Roman" w:cs="Times New Roman"/>
          <w:sz w:val="26"/>
          <w:szCs w:val="26"/>
          <w:lang w:eastAsia="ru-RU"/>
        </w:rPr>
        <w:t>контроль  над</w:t>
      </w:r>
      <w:proofErr w:type="gramEnd"/>
      <w:r w:rsidRPr="00040969">
        <w:rPr>
          <w:rFonts w:ascii="Times New Roman" w:eastAsia="Times New Roman" w:hAnsi="Times New Roman" w:cs="Times New Roman"/>
          <w:sz w:val="26"/>
          <w:szCs w:val="26"/>
          <w:lang w:eastAsia="ru-RU"/>
        </w:rPr>
        <w:t xml:space="preserve"> деятельностью Учреждения, сбор  и </w:t>
      </w:r>
    </w:p>
    <w:p w14:paraId="3FED6B79"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обобщение   отчетности   </w:t>
      </w:r>
      <w:proofErr w:type="gramStart"/>
      <w:r w:rsidRPr="00040969">
        <w:rPr>
          <w:rFonts w:ascii="Times New Roman" w:eastAsia="Times New Roman" w:hAnsi="Times New Roman" w:cs="Times New Roman"/>
          <w:sz w:val="26"/>
          <w:szCs w:val="26"/>
          <w:lang w:eastAsia="ru-RU"/>
        </w:rPr>
        <w:t>по  формам</w:t>
      </w:r>
      <w:proofErr w:type="gramEnd"/>
      <w:r w:rsidRPr="00040969">
        <w:rPr>
          <w:rFonts w:ascii="Times New Roman" w:eastAsia="Times New Roman" w:hAnsi="Times New Roman" w:cs="Times New Roman"/>
          <w:sz w:val="26"/>
          <w:szCs w:val="26"/>
          <w:lang w:eastAsia="ru-RU"/>
        </w:rPr>
        <w:t xml:space="preserve">   федерального   статистического наблюдения, утвержденным  законодательством Российской Федерации,  а также формам отчетности, утвержденным учредителем;</w:t>
      </w:r>
    </w:p>
    <w:p w14:paraId="1240D016"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осуществляет </w:t>
      </w:r>
      <w:proofErr w:type="gramStart"/>
      <w:r w:rsidRPr="00040969">
        <w:rPr>
          <w:rFonts w:ascii="Times New Roman" w:eastAsia="Times New Roman" w:hAnsi="Times New Roman" w:cs="Times New Roman"/>
          <w:sz w:val="26"/>
          <w:szCs w:val="26"/>
          <w:lang w:eastAsia="ru-RU"/>
        </w:rPr>
        <w:t>реорганизацию  или</w:t>
      </w:r>
      <w:proofErr w:type="gramEnd"/>
      <w:r w:rsidRPr="00040969">
        <w:rPr>
          <w:rFonts w:ascii="Times New Roman" w:eastAsia="Times New Roman" w:hAnsi="Times New Roman" w:cs="Times New Roman"/>
          <w:sz w:val="26"/>
          <w:szCs w:val="26"/>
          <w:lang w:eastAsia="ru-RU"/>
        </w:rPr>
        <w:t xml:space="preserve">  ликвидацию Учреждения,  в  том числе </w:t>
      </w:r>
    </w:p>
    <w:p w14:paraId="5B7B8846"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proofErr w:type="gramStart"/>
      <w:r w:rsidRPr="00040969">
        <w:rPr>
          <w:rFonts w:ascii="Times New Roman" w:eastAsia="Times New Roman" w:hAnsi="Times New Roman" w:cs="Times New Roman"/>
          <w:sz w:val="26"/>
          <w:szCs w:val="26"/>
          <w:lang w:eastAsia="ru-RU"/>
        </w:rPr>
        <w:t>утверждает  передаточный</w:t>
      </w:r>
      <w:proofErr w:type="gramEnd"/>
      <w:r w:rsidRPr="00040969">
        <w:rPr>
          <w:rFonts w:ascii="Times New Roman" w:eastAsia="Times New Roman" w:hAnsi="Times New Roman" w:cs="Times New Roman"/>
          <w:sz w:val="26"/>
          <w:szCs w:val="26"/>
          <w:lang w:eastAsia="ru-RU"/>
        </w:rPr>
        <w:t xml:space="preserve"> акт или разделительный  баланс,</w:t>
      </w:r>
    </w:p>
    <w:p w14:paraId="2D27CCAF"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 </w:t>
      </w:r>
      <w:proofErr w:type="gramStart"/>
      <w:r w:rsidRPr="00040969">
        <w:rPr>
          <w:rFonts w:ascii="Times New Roman" w:eastAsia="Times New Roman" w:hAnsi="Times New Roman" w:cs="Times New Roman"/>
          <w:sz w:val="26"/>
          <w:szCs w:val="26"/>
          <w:lang w:eastAsia="ru-RU"/>
        </w:rPr>
        <w:t>назначает  ликвидационную</w:t>
      </w:r>
      <w:proofErr w:type="gramEnd"/>
      <w:r w:rsidRPr="00040969">
        <w:rPr>
          <w:rFonts w:ascii="Times New Roman" w:eastAsia="Times New Roman" w:hAnsi="Times New Roman" w:cs="Times New Roman"/>
          <w:sz w:val="26"/>
          <w:szCs w:val="26"/>
          <w:lang w:eastAsia="ru-RU"/>
        </w:rPr>
        <w:t xml:space="preserve">  комиссию  и  утверждает промежуточный  и </w:t>
      </w:r>
    </w:p>
    <w:p w14:paraId="6AE41496" w14:textId="77777777" w:rsidR="006648EA" w:rsidRPr="00040969" w:rsidRDefault="006648EA" w:rsidP="0066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6"/>
          <w:szCs w:val="26"/>
          <w:lang w:eastAsia="ru-RU"/>
        </w:rPr>
      </w:pPr>
      <w:proofErr w:type="gramStart"/>
      <w:r w:rsidRPr="00040969">
        <w:rPr>
          <w:rFonts w:ascii="Times New Roman" w:eastAsia="Times New Roman" w:hAnsi="Times New Roman" w:cs="Times New Roman"/>
          <w:sz w:val="26"/>
          <w:szCs w:val="26"/>
          <w:lang w:eastAsia="ru-RU"/>
        </w:rPr>
        <w:t>окончательный  ликвидационный</w:t>
      </w:r>
      <w:proofErr w:type="gramEnd"/>
      <w:r w:rsidRPr="00040969">
        <w:rPr>
          <w:rFonts w:ascii="Times New Roman" w:eastAsia="Times New Roman" w:hAnsi="Times New Roman" w:cs="Times New Roman"/>
          <w:sz w:val="26"/>
          <w:szCs w:val="26"/>
          <w:lang w:eastAsia="ru-RU"/>
        </w:rPr>
        <w:t xml:space="preserve">  баланс  в  порядке,   предусмотренном законодательством</w:t>
      </w:r>
      <w:r w:rsidRPr="00040969">
        <w:rPr>
          <w:rFonts w:ascii="Times New Roman" w:eastAsia="Times New Roman" w:hAnsi="Times New Roman" w:cs="Times New Roman"/>
          <w:iCs/>
          <w:sz w:val="26"/>
          <w:szCs w:val="26"/>
          <w:lang w:eastAsia="ru-RU"/>
        </w:rPr>
        <w:t>.</w:t>
      </w:r>
    </w:p>
    <w:p w14:paraId="4AF6B57A" w14:textId="77777777" w:rsidR="006648EA" w:rsidRPr="00040969" w:rsidRDefault="006648EA" w:rsidP="006648EA">
      <w:pPr>
        <w:spacing w:after="0" w:line="240" w:lineRule="auto"/>
        <w:ind w:left="-284"/>
        <w:rPr>
          <w:rFonts w:ascii="Times New Roman" w:eastAsia="Times New Roman" w:hAnsi="Times New Roman" w:cs="Times New Roman"/>
          <w:b/>
          <w:iCs/>
          <w:sz w:val="26"/>
          <w:szCs w:val="26"/>
          <w:lang w:eastAsia="ru-RU"/>
        </w:rPr>
      </w:pPr>
    </w:p>
    <w:p w14:paraId="759CF43D" w14:textId="77777777" w:rsidR="006648EA" w:rsidRPr="00040969" w:rsidRDefault="006648EA" w:rsidP="006648EA">
      <w:pPr>
        <w:spacing w:after="0" w:line="240" w:lineRule="auto"/>
        <w:ind w:left="-284"/>
        <w:jc w:val="center"/>
        <w:rPr>
          <w:rFonts w:ascii="Times New Roman" w:eastAsia="Times New Roman" w:hAnsi="Times New Roman" w:cs="Times New Roman"/>
          <w:b/>
          <w:iCs/>
          <w:sz w:val="26"/>
          <w:szCs w:val="26"/>
          <w:lang w:eastAsia="ru-RU"/>
        </w:rPr>
      </w:pPr>
      <w:r w:rsidRPr="00040969">
        <w:rPr>
          <w:rFonts w:ascii="Times New Roman" w:eastAsia="Times New Roman" w:hAnsi="Times New Roman" w:cs="Times New Roman"/>
          <w:b/>
          <w:iCs/>
          <w:sz w:val="26"/>
          <w:szCs w:val="26"/>
          <w:lang w:eastAsia="ru-RU"/>
        </w:rPr>
        <w:t>5. УПРАВЛЕНИЕ УЧРЕЖДЕНИЕМ.</w:t>
      </w:r>
    </w:p>
    <w:p w14:paraId="2152D015"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p>
    <w:p w14:paraId="01057C4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5.1. Управление учреждением строится на принципах единоначалии и осуществляется в соответствии с законодательством РФ и настоящим Уставом.</w:t>
      </w:r>
    </w:p>
    <w:p w14:paraId="4A7DE15F" w14:textId="204C5F5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xml:space="preserve">      5.2. Руководство деятельностью Учреждения осуществляется на основе единоначалия директором, который назначается и освобождается от должности начальником </w:t>
      </w:r>
      <w:r w:rsidR="00B12992" w:rsidRPr="00040969">
        <w:rPr>
          <w:rFonts w:ascii="Times New Roman" w:eastAsia="Times New Roman" w:hAnsi="Times New Roman" w:cs="Times New Roman"/>
          <w:sz w:val="26"/>
          <w:szCs w:val="26"/>
          <w:lang w:eastAsia="ru-RU"/>
        </w:rPr>
        <w:t>отдела культуры, спорта и молодежной политики администрации города Полярные Зори с подведомственной территорией</w:t>
      </w:r>
      <w:r w:rsidRPr="00040969">
        <w:rPr>
          <w:rFonts w:ascii="Times New Roman" w:eastAsia="Times New Roman" w:hAnsi="Times New Roman" w:cs="Times New Roman"/>
          <w:sz w:val="26"/>
          <w:szCs w:val="26"/>
          <w:lang w:eastAsia="ru-RU"/>
        </w:rPr>
        <w:t xml:space="preserve">.  </w:t>
      </w:r>
      <w:proofErr w:type="gramStart"/>
      <w:r w:rsidRPr="00040969">
        <w:rPr>
          <w:rFonts w:ascii="Times New Roman" w:eastAsia="Times New Roman" w:hAnsi="Times New Roman" w:cs="Times New Roman"/>
          <w:sz w:val="26"/>
          <w:szCs w:val="26"/>
          <w:lang w:eastAsia="ru-RU"/>
        </w:rPr>
        <w:t>Начальник  отдела</w:t>
      </w:r>
      <w:proofErr w:type="gramEnd"/>
      <w:r w:rsidRPr="00040969">
        <w:rPr>
          <w:rFonts w:ascii="Times New Roman" w:eastAsia="Times New Roman" w:hAnsi="Times New Roman" w:cs="Times New Roman"/>
          <w:sz w:val="26"/>
          <w:szCs w:val="26"/>
          <w:lang w:eastAsia="ru-RU"/>
        </w:rPr>
        <w:t xml:space="preserve"> культур</w:t>
      </w:r>
      <w:r w:rsidR="00B12992" w:rsidRPr="00040969">
        <w:rPr>
          <w:rFonts w:ascii="Times New Roman" w:eastAsia="Times New Roman" w:hAnsi="Times New Roman" w:cs="Times New Roman"/>
          <w:sz w:val="26"/>
          <w:szCs w:val="26"/>
          <w:lang w:eastAsia="ru-RU"/>
        </w:rPr>
        <w:t>ы, спорта и молодёжной политики</w:t>
      </w:r>
      <w:r w:rsidRPr="00040969">
        <w:rPr>
          <w:rFonts w:ascii="Times New Roman" w:eastAsia="Times New Roman" w:hAnsi="Times New Roman" w:cs="Times New Roman"/>
          <w:sz w:val="26"/>
          <w:szCs w:val="26"/>
          <w:lang w:eastAsia="ru-RU"/>
        </w:rPr>
        <w:t xml:space="preserve"> администрации города Полярные Зори с подведомственной территорией  с директором Учреждения заключает трудовой договор (контракт).</w:t>
      </w:r>
    </w:p>
    <w:p w14:paraId="5A3BE615"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w:t>
      </w:r>
      <w:r w:rsidRPr="00040969">
        <w:rPr>
          <w:rFonts w:ascii="Times New Roman" w:eastAsia="Times New Roman" w:hAnsi="Times New Roman" w:cs="Times New Roman"/>
          <w:sz w:val="26"/>
          <w:szCs w:val="26"/>
          <w:lang w:eastAsia="ru-RU"/>
        </w:rPr>
        <w:tab/>
        <w:t>5.3. Директор Учреждения в пределах своей компетенции:</w:t>
      </w:r>
    </w:p>
    <w:p w14:paraId="46F6A08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14:paraId="7E78256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организует и несет полную ответственность за результаты работы Учреждения;</w:t>
      </w:r>
    </w:p>
    <w:p w14:paraId="6240485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руководит организационной, методической и административно - хозяйственной деятельностью Учреждения;</w:t>
      </w:r>
    </w:p>
    <w:p w14:paraId="57235285"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распоряжается средствами, полученными от осуществления Учреждением деятельности, приносящей доходы;</w:t>
      </w:r>
    </w:p>
    <w:p w14:paraId="0121A54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отвечает за подбор и расстановку кадров, </w:t>
      </w:r>
      <w:proofErr w:type="gramStart"/>
      <w:r w:rsidRPr="00040969">
        <w:rPr>
          <w:rFonts w:ascii="Times New Roman" w:eastAsia="Times New Roman" w:hAnsi="Times New Roman" w:cs="Times New Roman"/>
          <w:sz w:val="26"/>
          <w:szCs w:val="26"/>
          <w:lang w:eastAsia="ru-RU"/>
        </w:rPr>
        <w:t>определяет  должностные</w:t>
      </w:r>
      <w:proofErr w:type="gramEnd"/>
      <w:r w:rsidRPr="00040969">
        <w:rPr>
          <w:rFonts w:ascii="Times New Roman" w:eastAsia="Times New Roman" w:hAnsi="Times New Roman" w:cs="Times New Roman"/>
          <w:sz w:val="26"/>
          <w:szCs w:val="26"/>
          <w:lang w:eastAsia="ru-RU"/>
        </w:rPr>
        <w:t xml:space="preserve"> обязанности работников Учреждения;</w:t>
      </w:r>
    </w:p>
    <w:p w14:paraId="02CDD93B"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осуществляет прием и увольнение работников Учреждения, принимает меры поощрения или наложения взысканий;</w:t>
      </w:r>
    </w:p>
    <w:p w14:paraId="2E13506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организует обеспечение сохранности материальных ценностей Учреждения;</w:t>
      </w:r>
    </w:p>
    <w:p w14:paraId="3600459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вносит предложения Учредителю по внесению изменений и </w:t>
      </w:r>
      <w:proofErr w:type="gramStart"/>
      <w:r w:rsidRPr="00040969">
        <w:rPr>
          <w:rFonts w:ascii="Times New Roman" w:eastAsia="Times New Roman" w:hAnsi="Times New Roman" w:cs="Times New Roman"/>
          <w:sz w:val="26"/>
          <w:szCs w:val="26"/>
          <w:lang w:eastAsia="ru-RU"/>
        </w:rPr>
        <w:t>дополнений  в</w:t>
      </w:r>
      <w:proofErr w:type="gramEnd"/>
      <w:r w:rsidRPr="00040969">
        <w:rPr>
          <w:rFonts w:ascii="Times New Roman" w:eastAsia="Times New Roman" w:hAnsi="Times New Roman" w:cs="Times New Roman"/>
          <w:sz w:val="26"/>
          <w:szCs w:val="26"/>
          <w:lang w:eastAsia="ru-RU"/>
        </w:rPr>
        <w:t xml:space="preserve"> настоящий  Устав;</w:t>
      </w:r>
    </w:p>
    <w:p w14:paraId="49984F2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 согласованию с Учредителем определяет структуру Учреждения;</w:t>
      </w:r>
    </w:p>
    <w:p w14:paraId="7320C029"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 согласованию с Учредителем утверждает штатное расписание Учреждения;</w:t>
      </w:r>
    </w:p>
    <w:p w14:paraId="4A78EBE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самостоятельно формирует кадровый состав Учреждения;</w:t>
      </w:r>
    </w:p>
    <w:p w14:paraId="1BFF562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утверждает должностные инструкции работников Учреждения и Положения о подразделениях.</w:t>
      </w:r>
    </w:p>
    <w:p w14:paraId="2D98464C"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5.4. Директор Учреждения вправе:</w:t>
      </w:r>
    </w:p>
    <w:p w14:paraId="45CD9352"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14:paraId="7A99961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открывать лицевые счета Учреждения;</w:t>
      </w:r>
    </w:p>
    <w:p w14:paraId="711FE05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выдавать доверенности на право совершать действия от имени Учреждения;</w:t>
      </w:r>
    </w:p>
    <w:p w14:paraId="6EEF8BA1"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заключать договоры с организациями различных форм собственности;</w:t>
      </w:r>
    </w:p>
    <w:p w14:paraId="76CC87B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заключать с работниками трудовые договоры;</w:t>
      </w:r>
    </w:p>
    <w:p w14:paraId="1F7F446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издавать приказы и утверждать инструкции по вопросам, входящим в компетенцию Учреждения, обязательные для всех работников;</w:t>
      </w:r>
    </w:p>
    <w:p w14:paraId="70711EC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утверждать правила внутреннего трудового распорядка с учётом мнения трудового коллектива.</w:t>
      </w:r>
    </w:p>
    <w:p w14:paraId="3EB6AAE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5.5. Директор Учреждения обязан:</w:t>
      </w:r>
    </w:p>
    <w:p w14:paraId="00C8695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отвечать за нарушение договорных, кредитных, расчетных обязательств, правил хозяйствования, установленных действующим законодательством;</w:t>
      </w:r>
    </w:p>
    <w:p w14:paraId="237F0D1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рациональное использование оборудования, инвентаря и материалов;</w:t>
      </w:r>
    </w:p>
    <w:p w14:paraId="5C272D29"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14:paraId="65FC6D8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организацию труда работников учреждения и повышение их квалификации;</w:t>
      </w:r>
    </w:p>
    <w:p w14:paraId="2001A35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14:paraId="79E4F4C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выполнение муниципального задания;</w:t>
      </w:r>
    </w:p>
    <w:p w14:paraId="5F8FA03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согласовывать с Учредителем распоряжение недвижимым имуществом Учреждения, в том числе передачу его в аренду и списание;</w:t>
      </w:r>
    </w:p>
    <w:p w14:paraId="2402CFC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14:paraId="1AE9BEB1"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предварительно согласовывать с Учредителем совершение Учреждением крупных сделок (в т.ч. списание имущества).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14:paraId="1445450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14:paraId="4075BDE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14:paraId="00037F7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составление, утверждения и выполнение плана финансово-хозяйственной деятельности Учреждения;</w:t>
      </w:r>
    </w:p>
    <w:p w14:paraId="213DE0A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14:paraId="5DE154FE"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28867D8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14:paraId="4A89D5A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директор Учреждения несет перед </w:t>
      </w:r>
      <w:proofErr w:type="gramStart"/>
      <w:r w:rsidRPr="00040969">
        <w:rPr>
          <w:rFonts w:ascii="Times New Roman" w:eastAsia="Times New Roman" w:hAnsi="Times New Roman" w:cs="Times New Roman"/>
          <w:sz w:val="26"/>
          <w:szCs w:val="26"/>
          <w:lang w:eastAsia="ru-RU"/>
        </w:rPr>
        <w:t>Учреждением  ответственность</w:t>
      </w:r>
      <w:proofErr w:type="gramEnd"/>
      <w:r w:rsidRPr="00040969">
        <w:rPr>
          <w:rFonts w:ascii="Times New Roman" w:eastAsia="Times New Roman" w:hAnsi="Times New Roman" w:cs="Times New Roman"/>
          <w:sz w:val="26"/>
          <w:szCs w:val="26"/>
          <w:lang w:eastAsia="ru-RU"/>
        </w:rPr>
        <w:t xml:space="preserve">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14:paraId="24D6DB1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проходить аттестацию в порядке, установленными федеральными законами, нормативными правовыми актами муниципального образования г. Полярные Зори;</w:t>
      </w:r>
    </w:p>
    <w:p w14:paraId="61A0A0C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раскрытие информации об Учреждении и его деятельности;</w:t>
      </w:r>
    </w:p>
    <w:p w14:paraId="6A44E9CD"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обеспечивать постоянную работу над повышением качества предоставляемых Учреждением </w:t>
      </w:r>
      <w:proofErr w:type="gramStart"/>
      <w:r w:rsidRPr="00040969">
        <w:rPr>
          <w:rFonts w:ascii="Times New Roman" w:eastAsia="Times New Roman" w:hAnsi="Times New Roman" w:cs="Times New Roman"/>
          <w:sz w:val="26"/>
          <w:szCs w:val="26"/>
          <w:lang w:eastAsia="ru-RU"/>
        </w:rPr>
        <w:t>муниципальных  и</w:t>
      </w:r>
      <w:proofErr w:type="gramEnd"/>
      <w:r w:rsidRPr="00040969">
        <w:rPr>
          <w:rFonts w:ascii="Times New Roman" w:eastAsia="Times New Roman" w:hAnsi="Times New Roman" w:cs="Times New Roman"/>
          <w:sz w:val="26"/>
          <w:szCs w:val="26"/>
          <w:lang w:eastAsia="ru-RU"/>
        </w:rPr>
        <w:t xml:space="preserve"> иных услуг, выполнением работ.</w:t>
      </w:r>
    </w:p>
    <w:p w14:paraId="70CA52CF"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lastRenderedPageBreak/>
        <w:t>5.6. Во время отсутствия директора его обязанности выполняет лицо, назначенное приказом по Учреждению.</w:t>
      </w:r>
    </w:p>
    <w:p w14:paraId="1CD7BA46"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p>
    <w:p w14:paraId="1B11D8A3" w14:textId="77777777" w:rsidR="006648EA" w:rsidRPr="00040969" w:rsidRDefault="006648EA" w:rsidP="006648EA">
      <w:pPr>
        <w:spacing w:after="0" w:line="240" w:lineRule="auto"/>
        <w:ind w:left="-284"/>
        <w:jc w:val="center"/>
        <w:rPr>
          <w:rFonts w:ascii="Times New Roman" w:eastAsia="Times New Roman" w:hAnsi="Times New Roman" w:cs="Times New Roman"/>
          <w:b/>
          <w:sz w:val="26"/>
          <w:szCs w:val="26"/>
          <w:lang w:eastAsia="ru-RU"/>
        </w:rPr>
      </w:pPr>
      <w:r w:rsidRPr="00040969">
        <w:rPr>
          <w:rFonts w:ascii="Times New Roman" w:eastAsia="Times New Roman" w:hAnsi="Times New Roman" w:cs="Times New Roman"/>
          <w:b/>
          <w:sz w:val="26"/>
          <w:szCs w:val="26"/>
          <w:lang w:eastAsia="ru-RU"/>
        </w:rPr>
        <w:t>6. ПРАВА И ОБЯЗАННОСТИ УЧРЕЖДЕНИЯ.</w:t>
      </w:r>
    </w:p>
    <w:p w14:paraId="16B0AA7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w:t>
      </w:r>
    </w:p>
    <w:p w14:paraId="1287D15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6.1. Учреждение строит свои отношения с другими предприятиями, организациями и гражданами на основе договоров, контрактов, соглашений.</w:t>
      </w:r>
    </w:p>
    <w:p w14:paraId="7F7624EE"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14:paraId="7273BF1C"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6.2. Для выполнения уставных целей Учреждение имеет право:</w:t>
      </w:r>
    </w:p>
    <w:p w14:paraId="5D7790B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планировать и осуществлять свою деятельность исходя из уставных целей;</w:t>
      </w:r>
    </w:p>
    <w:p w14:paraId="4EF81DA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14:paraId="1F95EFE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14:paraId="562123C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14:paraId="50670966"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получать из бюджета субсидии на выполнение муниципального задания Учредителя;</w:t>
      </w:r>
    </w:p>
    <w:p w14:paraId="1BE0620D" w14:textId="540389BD"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создавать и ликвидировать по согласованию с Учредителем свои </w:t>
      </w:r>
      <w:r w:rsidR="00CF3D7B" w:rsidRPr="00040969">
        <w:rPr>
          <w:rFonts w:ascii="Times New Roman" w:eastAsia="Times New Roman" w:hAnsi="Times New Roman" w:cs="Times New Roman"/>
          <w:sz w:val="26"/>
          <w:szCs w:val="26"/>
          <w:lang w:eastAsia="ru-RU"/>
        </w:rPr>
        <w:t>обособленные структурные подразделения</w:t>
      </w:r>
      <w:r w:rsidRPr="00040969">
        <w:rPr>
          <w:rFonts w:ascii="Times New Roman" w:eastAsia="Times New Roman" w:hAnsi="Times New Roman" w:cs="Times New Roman"/>
          <w:sz w:val="26"/>
          <w:szCs w:val="26"/>
          <w:lang w:eastAsia="ru-RU"/>
        </w:rPr>
        <w:t xml:space="preserve"> (без прав юридического лица) на территории Российской Федерации;</w:t>
      </w:r>
    </w:p>
    <w:p w14:paraId="0A1E57F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6.3. Учреждение обязано в случаях, предусмотренных законодательством:</w:t>
      </w:r>
    </w:p>
    <w:p w14:paraId="4920ED34"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нести ответственность в соответствии с законодательством Российской Федерации за нарушение обязательств;</w:t>
      </w:r>
    </w:p>
    <w:p w14:paraId="0F38BB43"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14:paraId="0E74A4E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14:paraId="2BE5ED4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муниципального образования г. </w:t>
      </w:r>
      <w:r w:rsidRPr="00040969">
        <w:rPr>
          <w:rFonts w:ascii="Times New Roman" w:eastAsia="Times New Roman" w:hAnsi="Times New Roman" w:cs="Times New Roman"/>
          <w:sz w:val="26"/>
          <w:szCs w:val="26"/>
          <w:lang w:eastAsia="ru-RU"/>
        </w:rPr>
        <w:lastRenderedPageBreak/>
        <w:t>Полярные Зори.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14:paraId="2ECDB190"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w:t>
      </w:r>
    </w:p>
    <w:p w14:paraId="2421AE31"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обеспечивать открытость и доступность следующих документов:</w:t>
      </w:r>
    </w:p>
    <w:p w14:paraId="3B244F37"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1) учредительные документы Учреждения, в том числе внесенные в них изменения;</w:t>
      </w:r>
    </w:p>
    <w:p w14:paraId="7AFFBA68"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2) свидетельство о регистрации Учреждения;</w:t>
      </w:r>
    </w:p>
    <w:p w14:paraId="3F9F2849"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3) решение учредителя о назначении руководителя Учреждения;</w:t>
      </w:r>
    </w:p>
    <w:p w14:paraId="57D93FC6" w14:textId="54C5D28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4) положения о </w:t>
      </w:r>
      <w:r w:rsidR="00CF3D7B" w:rsidRPr="00040969">
        <w:rPr>
          <w:rFonts w:ascii="Times New Roman" w:eastAsia="Times New Roman" w:hAnsi="Times New Roman" w:cs="Times New Roman"/>
          <w:sz w:val="26"/>
          <w:szCs w:val="26"/>
          <w:lang w:eastAsia="ru-RU"/>
        </w:rPr>
        <w:t xml:space="preserve">обособленных структурных подразделениях </w:t>
      </w:r>
      <w:r w:rsidRPr="00040969">
        <w:rPr>
          <w:rFonts w:ascii="Times New Roman" w:eastAsia="Times New Roman" w:hAnsi="Times New Roman" w:cs="Times New Roman"/>
          <w:sz w:val="26"/>
          <w:szCs w:val="26"/>
          <w:lang w:eastAsia="ru-RU"/>
        </w:rPr>
        <w:t>Учреждения;</w:t>
      </w:r>
    </w:p>
    <w:p w14:paraId="4470852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5) план финансово-хозяйственной деятельности Учреждения;</w:t>
      </w:r>
    </w:p>
    <w:p w14:paraId="2BB18E3A"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6) годовая бухгалтерская отчетность Учреждения;</w:t>
      </w:r>
    </w:p>
    <w:p w14:paraId="55AA051C"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7) сведения о проведенных в отношении Учреждения контрольных мероприятиях и их результатах;</w:t>
      </w:r>
    </w:p>
    <w:p w14:paraId="7692EC4B"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8) муниципальное задание на оказание услуг (выполнение работ);</w:t>
      </w:r>
    </w:p>
    <w:p w14:paraId="7D7FF360" w14:textId="5297CFE5"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9) отчет о результатах своей деятельности и об использовании закрепленного за ними муниципального имущества.</w:t>
      </w:r>
    </w:p>
    <w:p w14:paraId="250F6D8B" w14:textId="5BEA2FCE"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p>
    <w:p w14:paraId="52048DD7" w14:textId="0F707E3F" w:rsidR="006648EA" w:rsidRPr="00040969" w:rsidRDefault="00CF3D7B" w:rsidP="00CF3D7B">
      <w:pPr>
        <w:spacing w:after="0" w:line="240" w:lineRule="auto"/>
        <w:ind w:left="-284"/>
        <w:jc w:val="center"/>
        <w:rPr>
          <w:rFonts w:ascii="Times New Roman" w:eastAsia="Times New Roman" w:hAnsi="Times New Roman" w:cs="Times New Roman"/>
          <w:b/>
          <w:iCs/>
          <w:sz w:val="26"/>
          <w:szCs w:val="26"/>
          <w:lang w:eastAsia="ru-RU"/>
        </w:rPr>
      </w:pPr>
      <w:r w:rsidRPr="00040969">
        <w:rPr>
          <w:rFonts w:ascii="Times New Roman" w:eastAsia="Times New Roman" w:hAnsi="Times New Roman" w:cs="Times New Roman"/>
          <w:b/>
          <w:iCs/>
          <w:sz w:val="26"/>
          <w:szCs w:val="26"/>
          <w:lang w:eastAsia="ru-RU"/>
        </w:rPr>
        <w:t>7</w:t>
      </w:r>
      <w:r w:rsidR="006648EA" w:rsidRPr="00040969">
        <w:rPr>
          <w:rFonts w:ascii="Times New Roman" w:eastAsia="Times New Roman" w:hAnsi="Times New Roman" w:cs="Times New Roman"/>
          <w:b/>
          <w:iCs/>
          <w:sz w:val="26"/>
          <w:szCs w:val="26"/>
          <w:lang w:eastAsia="ru-RU"/>
        </w:rPr>
        <w:t xml:space="preserve">.  </w:t>
      </w:r>
      <w:proofErr w:type="gramStart"/>
      <w:r w:rsidR="006648EA" w:rsidRPr="00040969">
        <w:rPr>
          <w:rFonts w:ascii="Times New Roman" w:eastAsia="Times New Roman" w:hAnsi="Times New Roman" w:cs="Times New Roman"/>
          <w:b/>
          <w:iCs/>
          <w:sz w:val="26"/>
          <w:szCs w:val="26"/>
          <w:lang w:eastAsia="ru-RU"/>
        </w:rPr>
        <w:t>МЕЖДУНАРОДНЫЕ  СВЯЗИ</w:t>
      </w:r>
      <w:proofErr w:type="gramEnd"/>
      <w:r w:rsidR="006648EA" w:rsidRPr="00040969">
        <w:rPr>
          <w:rFonts w:ascii="Times New Roman" w:eastAsia="Times New Roman" w:hAnsi="Times New Roman" w:cs="Times New Roman"/>
          <w:b/>
          <w:iCs/>
          <w:sz w:val="26"/>
          <w:szCs w:val="26"/>
          <w:lang w:eastAsia="ru-RU"/>
        </w:rPr>
        <w:t>.</w:t>
      </w:r>
    </w:p>
    <w:p w14:paraId="13C24614"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p>
    <w:p w14:paraId="1F071FF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7.1.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14:paraId="6F632BFC"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7.2. Учреждение может заключать в пределах своей компетенции соглашения с зарубежными партнерами о проведении совместных конференций и других мероприятий, а также вступать в международные организации в соответствии с действующим законодательством РФ.</w:t>
      </w:r>
    </w:p>
    <w:p w14:paraId="4A9B6526"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p>
    <w:p w14:paraId="46842D5C" w14:textId="6BA2AEC3" w:rsidR="006648EA" w:rsidRPr="00040969" w:rsidRDefault="00CF3D7B" w:rsidP="006648EA">
      <w:pPr>
        <w:spacing w:after="0" w:line="240" w:lineRule="auto"/>
        <w:ind w:left="-284"/>
        <w:jc w:val="center"/>
        <w:rPr>
          <w:rFonts w:ascii="Times New Roman" w:eastAsia="Times New Roman" w:hAnsi="Times New Roman" w:cs="Times New Roman"/>
          <w:b/>
          <w:sz w:val="26"/>
          <w:szCs w:val="26"/>
          <w:lang w:eastAsia="ru-RU"/>
        </w:rPr>
      </w:pPr>
      <w:r w:rsidRPr="00040969">
        <w:rPr>
          <w:rFonts w:ascii="Times New Roman" w:eastAsia="Times New Roman" w:hAnsi="Times New Roman" w:cs="Times New Roman"/>
          <w:b/>
          <w:sz w:val="26"/>
          <w:szCs w:val="26"/>
          <w:lang w:eastAsia="ru-RU"/>
        </w:rPr>
        <w:t>8</w:t>
      </w:r>
      <w:r w:rsidR="006648EA" w:rsidRPr="00040969">
        <w:rPr>
          <w:rFonts w:ascii="Times New Roman" w:eastAsia="Times New Roman" w:hAnsi="Times New Roman" w:cs="Times New Roman"/>
          <w:b/>
          <w:sz w:val="26"/>
          <w:szCs w:val="26"/>
          <w:lang w:eastAsia="ru-RU"/>
        </w:rPr>
        <w:t>. РЕОРГАНИЗАЦИЯ И ЛИКВИДАЦИЯ УЧРЕЖДЕНИЯ.</w:t>
      </w:r>
    </w:p>
    <w:p w14:paraId="57CCF1FF" w14:textId="77777777" w:rsidR="006648EA" w:rsidRPr="00040969" w:rsidRDefault="006648EA" w:rsidP="006648EA">
      <w:pPr>
        <w:spacing w:after="0" w:line="240" w:lineRule="auto"/>
        <w:ind w:left="-284"/>
        <w:rPr>
          <w:rFonts w:ascii="Times New Roman" w:eastAsia="Times New Roman" w:hAnsi="Times New Roman" w:cs="Times New Roman"/>
          <w:sz w:val="26"/>
          <w:szCs w:val="26"/>
          <w:lang w:eastAsia="ru-RU"/>
        </w:rPr>
      </w:pPr>
    </w:p>
    <w:p w14:paraId="6C6C99BA"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8.1. Учреждение может быть реорганизовано путём слияния, разделения, присоединения, выделения, преобразования или ликвидировано на основании решения Учредителя, по решению суда, в порядке, предусмотренном действующим законодательством РФ.</w:t>
      </w:r>
    </w:p>
    <w:p w14:paraId="1D526976"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8.2. Ликвидация Учреждения производится ликвидационной комиссией, назначенной Учредителем, а в случае прекращения деятельности по решению суда – ликвидационной комиссией, назначенной судом.</w:t>
      </w:r>
    </w:p>
    <w:p w14:paraId="7DA49520"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8.3. С момента назначения ликвидационной комиссии к ней переходят полномочия по управлению Учреждением.</w:t>
      </w:r>
    </w:p>
    <w:p w14:paraId="2DF9F4D9"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8.4. При ликвидации и реорганизации Учреждения работникам гарантируется соблюдение их прав и интересов в соответствии с законодательством РФ.</w:t>
      </w:r>
    </w:p>
    <w:p w14:paraId="6932E4FF"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8.5. Порядок реорганизации и ликвидации Учреждения, ответственность, правопреемство, гарантии прав кредиторов определяются действующим законодательством РФ.</w:t>
      </w:r>
    </w:p>
    <w:p w14:paraId="6088055E"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8.6. Имущество ликвидируемого Учреждения после расчетов, произведенных в установленном порядке с бюджетом, кредиторами, работниками Учреждения передается органу, уполномоченному осуществлять распоряжение муниципальным имуществом.</w:t>
      </w:r>
    </w:p>
    <w:p w14:paraId="5D42D537"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lastRenderedPageBreak/>
        <w:t>8.7. Учреждение считается прекратившим существование после внесения об этом записи в единый государственный реестр юридических лиц.</w:t>
      </w:r>
    </w:p>
    <w:p w14:paraId="67FA98A9" w14:textId="77777777" w:rsidR="006648EA" w:rsidRPr="00040969" w:rsidRDefault="006648EA" w:rsidP="006648EA">
      <w:pPr>
        <w:spacing w:after="0" w:line="240" w:lineRule="auto"/>
        <w:ind w:left="-284"/>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8.8.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закреплённого за Учреждением.</w:t>
      </w:r>
    </w:p>
    <w:p w14:paraId="13BF8B00"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p>
    <w:p w14:paraId="36443F4A" w14:textId="485F8A89" w:rsidR="006648EA" w:rsidRPr="00040969" w:rsidRDefault="00CF3D7B" w:rsidP="006648EA">
      <w:pPr>
        <w:spacing w:after="0" w:line="240" w:lineRule="auto"/>
        <w:ind w:left="-284"/>
        <w:jc w:val="center"/>
        <w:rPr>
          <w:rFonts w:ascii="Times New Roman" w:eastAsia="Times New Roman" w:hAnsi="Times New Roman" w:cs="Times New Roman"/>
          <w:b/>
          <w:sz w:val="26"/>
          <w:szCs w:val="26"/>
          <w:lang w:eastAsia="ru-RU"/>
        </w:rPr>
      </w:pPr>
      <w:r w:rsidRPr="00040969">
        <w:rPr>
          <w:rFonts w:ascii="Times New Roman" w:eastAsia="Times New Roman" w:hAnsi="Times New Roman" w:cs="Times New Roman"/>
          <w:b/>
          <w:sz w:val="26"/>
          <w:szCs w:val="26"/>
          <w:lang w:eastAsia="ru-RU"/>
        </w:rPr>
        <w:t>9</w:t>
      </w:r>
      <w:r w:rsidR="006648EA" w:rsidRPr="00040969">
        <w:rPr>
          <w:rFonts w:ascii="Times New Roman" w:eastAsia="Times New Roman" w:hAnsi="Times New Roman" w:cs="Times New Roman"/>
          <w:b/>
          <w:sz w:val="26"/>
          <w:szCs w:val="26"/>
          <w:lang w:eastAsia="ru-RU"/>
        </w:rPr>
        <w:t>. ИЗМЕНЕНИЕ УСТАВА УЧРЕЖДЕНИЯ.</w:t>
      </w:r>
    </w:p>
    <w:p w14:paraId="733CCDE0"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p>
    <w:p w14:paraId="7EB2FBF6"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9.1. Решение о внесении изменений и дополнений в Устав Учреждения или утверждение Устава в новой редакции принимается Учредителем.</w:t>
      </w:r>
    </w:p>
    <w:p w14:paraId="33791AA8"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9.2. Изменения и дополнения в Уставе Учреждения или Устав Учреждения в новой редакции полежат регистрации в органе, осуществляющем государственную регистрацию юридических лиц, в порядке, предусмотренном ФЗ о государственной регистрации юридических лиц.</w:t>
      </w:r>
    </w:p>
    <w:p w14:paraId="48007679" w14:textId="77777777"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9.3. Изменения и дополнения к настоящему Уставу или Устав Учреждения в новой редакции приобретают силу для третьих лиц с момента их государственной регистрации.</w:t>
      </w:r>
    </w:p>
    <w:p w14:paraId="54CDD8D2" w14:textId="2DDDC90A" w:rsidR="006648EA" w:rsidRPr="00040969" w:rsidRDefault="006648EA" w:rsidP="006648EA">
      <w:pPr>
        <w:spacing w:after="0" w:line="240" w:lineRule="auto"/>
        <w:ind w:left="-284"/>
        <w:jc w:val="both"/>
        <w:rPr>
          <w:rFonts w:ascii="Times New Roman" w:eastAsia="Times New Roman" w:hAnsi="Times New Roman" w:cs="Times New Roman"/>
          <w:iCs/>
          <w:sz w:val="26"/>
          <w:szCs w:val="26"/>
          <w:lang w:eastAsia="ru-RU"/>
        </w:rPr>
      </w:pPr>
      <w:r w:rsidRPr="00040969">
        <w:rPr>
          <w:rFonts w:ascii="Times New Roman" w:eastAsia="Times New Roman" w:hAnsi="Times New Roman" w:cs="Times New Roman"/>
          <w:iCs/>
          <w:sz w:val="26"/>
          <w:szCs w:val="26"/>
          <w:lang w:eastAsia="ru-RU"/>
        </w:rPr>
        <w:t xml:space="preserve">9.4. Настоящий Устав МБУК ДК </w:t>
      </w:r>
      <w:proofErr w:type="spellStart"/>
      <w:r w:rsidRPr="00040969">
        <w:rPr>
          <w:rFonts w:ascii="Times New Roman" w:eastAsia="Times New Roman" w:hAnsi="Times New Roman" w:cs="Times New Roman"/>
          <w:iCs/>
          <w:sz w:val="26"/>
          <w:szCs w:val="26"/>
          <w:lang w:eastAsia="ru-RU"/>
        </w:rPr>
        <w:t>н.п</w:t>
      </w:r>
      <w:proofErr w:type="spellEnd"/>
      <w:r w:rsidRPr="00040969">
        <w:rPr>
          <w:rFonts w:ascii="Times New Roman" w:eastAsia="Times New Roman" w:hAnsi="Times New Roman" w:cs="Times New Roman"/>
          <w:iCs/>
          <w:sz w:val="26"/>
          <w:szCs w:val="26"/>
          <w:lang w:eastAsia="ru-RU"/>
        </w:rPr>
        <w:t xml:space="preserve">. Африканда вступает в силу </w:t>
      </w:r>
      <w:proofErr w:type="gramStart"/>
      <w:r w:rsidRPr="00040969">
        <w:rPr>
          <w:rFonts w:ascii="Times New Roman" w:eastAsia="Times New Roman" w:hAnsi="Times New Roman" w:cs="Times New Roman"/>
          <w:iCs/>
          <w:sz w:val="26"/>
          <w:szCs w:val="26"/>
          <w:lang w:eastAsia="ru-RU"/>
        </w:rPr>
        <w:t>после  государственной</w:t>
      </w:r>
      <w:proofErr w:type="gramEnd"/>
      <w:r w:rsidRPr="00040969">
        <w:rPr>
          <w:rFonts w:ascii="Times New Roman" w:eastAsia="Times New Roman" w:hAnsi="Times New Roman" w:cs="Times New Roman"/>
          <w:iCs/>
          <w:sz w:val="26"/>
          <w:szCs w:val="26"/>
          <w:lang w:eastAsia="ru-RU"/>
        </w:rPr>
        <w:t xml:space="preserve"> регистрации с «____»_________ 20 ___  года.</w:t>
      </w:r>
    </w:p>
    <w:p w14:paraId="7803DA76" w14:textId="59F60519"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iCs/>
          <w:sz w:val="26"/>
          <w:szCs w:val="26"/>
          <w:lang w:eastAsia="ru-RU"/>
        </w:rPr>
        <w:t xml:space="preserve">9.5. Устав муниципального бюджетного учреждения «Дома культуры </w:t>
      </w:r>
      <w:proofErr w:type="spellStart"/>
      <w:r w:rsidRPr="00040969">
        <w:rPr>
          <w:rFonts w:ascii="Times New Roman" w:eastAsia="Times New Roman" w:hAnsi="Times New Roman" w:cs="Times New Roman"/>
          <w:iCs/>
          <w:sz w:val="26"/>
          <w:szCs w:val="26"/>
          <w:lang w:eastAsia="ru-RU"/>
        </w:rPr>
        <w:t>н.п</w:t>
      </w:r>
      <w:proofErr w:type="spellEnd"/>
      <w:r w:rsidRPr="00040969">
        <w:rPr>
          <w:rFonts w:ascii="Times New Roman" w:eastAsia="Times New Roman" w:hAnsi="Times New Roman" w:cs="Times New Roman"/>
          <w:iCs/>
          <w:sz w:val="26"/>
          <w:szCs w:val="26"/>
          <w:lang w:eastAsia="ru-RU"/>
        </w:rPr>
        <w:t>. Африканда» отдела по культуре и делам молодёжи администрации г. Полярные Зори Мурманской области, зарегистрированный утверждённый начальником отдела по культуре и делам молодёжи администрации г. Полярные Зори приказом № 14-А от 23. 06. 2014 г. утрачивает силу с момента утверждения и государственной регистрации настоящего Устава.</w:t>
      </w:r>
      <w:r w:rsidRPr="00040969">
        <w:rPr>
          <w:rFonts w:ascii="Times New Roman" w:eastAsia="Times New Roman" w:hAnsi="Times New Roman" w:cs="Times New Roman"/>
          <w:sz w:val="26"/>
          <w:szCs w:val="26"/>
          <w:lang w:eastAsia="ru-RU"/>
        </w:rPr>
        <w:t xml:space="preserve">     </w:t>
      </w:r>
    </w:p>
    <w:p w14:paraId="46E0C978"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p>
    <w:p w14:paraId="389DC9F3"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r w:rsidRPr="00040969">
        <w:rPr>
          <w:rFonts w:ascii="Times New Roman" w:eastAsia="Times New Roman" w:hAnsi="Times New Roman" w:cs="Times New Roman"/>
          <w:sz w:val="26"/>
          <w:szCs w:val="26"/>
          <w:lang w:eastAsia="ru-RU"/>
        </w:rPr>
        <w:t xml:space="preserve">  </w:t>
      </w:r>
    </w:p>
    <w:p w14:paraId="18594273" w14:textId="77777777" w:rsidR="006648EA" w:rsidRPr="00040969" w:rsidRDefault="006648EA" w:rsidP="006648EA">
      <w:pPr>
        <w:spacing w:after="0" w:line="240" w:lineRule="auto"/>
        <w:ind w:left="-284"/>
        <w:jc w:val="both"/>
        <w:rPr>
          <w:rFonts w:ascii="Times New Roman" w:eastAsia="Times New Roman" w:hAnsi="Times New Roman" w:cs="Times New Roman"/>
          <w:b/>
          <w:bCs/>
          <w:sz w:val="26"/>
          <w:szCs w:val="26"/>
          <w:lang w:eastAsia="ru-RU"/>
        </w:rPr>
      </w:pPr>
    </w:p>
    <w:p w14:paraId="33570115" w14:textId="77777777" w:rsidR="006648EA" w:rsidRPr="00040969" w:rsidRDefault="006648EA" w:rsidP="006648EA">
      <w:pPr>
        <w:spacing w:after="0" w:line="240" w:lineRule="auto"/>
        <w:ind w:left="-284"/>
        <w:jc w:val="both"/>
        <w:rPr>
          <w:rFonts w:ascii="Times New Roman" w:eastAsia="Times New Roman" w:hAnsi="Times New Roman" w:cs="Times New Roman"/>
          <w:b/>
          <w:bCs/>
          <w:sz w:val="26"/>
          <w:szCs w:val="26"/>
          <w:lang w:eastAsia="ru-RU"/>
        </w:rPr>
      </w:pPr>
    </w:p>
    <w:p w14:paraId="2BD14B29" w14:textId="77777777" w:rsidR="006648EA" w:rsidRPr="00040969" w:rsidRDefault="006648EA" w:rsidP="006648EA">
      <w:pPr>
        <w:spacing w:after="0" w:line="240" w:lineRule="auto"/>
        <w:ind w:left="-284"/>
        <w:jc w:val="both"/>
        <w:rPr>
          <w:rFonts w:ascii="Times New Roman" w:eastAsia="Times New Roman" w:hAnsi="Times New Roman" w:cs="Times New Roman"/>
          <w:sz w:val="26"/>
          <w:szCs w:val="26"/>
          <w:lang w:eastAsia="ru-RU"/>
        </w:rPr>
      </w:pPr>
    </w:p>
    <w:p w14:paraId="3A4C1F4C" w14:textId="77777777" w:rsidR="007F2124" w:rsidRPr="00040969" w:rsidRDefault="007F2124" w:rsidP="006648EA">
      <w:pPr>
        <w:ind w:left="-284"/>
      </w:pPr>
    </w:p>
    <w:sectPr w:rsidR="007F2124" w:rsidRPr="00040969" w:rsidSect="00040969">
      <w:footerReference w:type="even" r:id="rId7"/>
      <w:footerReference w:type="default" r:id="rId8"/>
      <w:pgSz w:w="11906" w:h="16838"/>
      <w:pgMar w:top="709"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2150" w14:textId="77777777" w:rsidR="00130BA0" w:rsidRDefault="00130BA0">
      <w:pPr>
        <w:spacing w:after="0" w:line="240" w:lineRule="auto"/>
      </w:pPr>
      <w:r>
        <w:separator/>
      </w:r>
    </w:p>
  </w:endnote>
  <w:endnote w:type="continuationSeparator" w:id="0">
    <w:p w14:paraId="728B4029" w14:textId="77777777" w:rsidR="00130BA0" w:rsidRDefault="0013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725" w14:textId="77777777" w:rsidR="00EF6270" w:rsidRDefault="00BB66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279325A" w14:textId="77777777" w:rsidR="00EF6270" w:rsidRDefault="00130BA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E6E" w14:textId="77777777" w:rsidR="00EF6270" w:rsidRDefault="00BB66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2B6050B6" w14:textId="77777777" w:rsidR="00EF6270" w:rsidRDefault="00130BA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305" w14:textId="77777777" w:rsidR="00130BA0" w:rsidRDefault="00130BA0">
      <w:pPr>
        <w:spacing w:after="0" w:line="240" w:lineRule="auto"/>
      </w:pPr>
      <w:r>
        <w:separator/>
      </w:r>
    </w:p>
  </w:footnote>
  <w:footnote w:type="continuationSeparator" w:id="0">
    <w:p w14:paraId="2B3835E4" w14:textId="77777777" w:rsidR="00130BA0" w:rsidRDefault="00130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EA"/>
    <w:rsid w:val="00040969"/>
    <w:rsid w:val="00130BA0"/>
    <w:rsid w:val="0035666A"/>
    <w:rsid w:val="003F169F"/>
    <w:rsid w:val="0046241B"/>
    <w:rsid w:val="004D541F"/>
    <w:rsid w:val="00536616"/>
    <w:rsid w:val="00635477"/>
    <w:rsid w:val="006648EA"/>
    <w:rsid w:val="007F2124"/>
    <w:rsid w:val="00B12992"/>
    <w:rsid w:val="00BB6628"/>
    <w:rsid w:val="00CB3EB4"/>
    <w:rsid w:val="00CF3D7B"/>
    <w:rsid w:val="00E9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968"/>
  <w15:chartTrackingRefBased/>
  <w15:docId w15:val="{9884AED1-EC2E-43F1-A8D7-98A0871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4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648EA"/>
    <w:rPr>
      <w:rFonts w:ascii="Times New Roman" w:eastAsia="Times New Roman" w:hAnsi="Times New Roman" w:cs="Times New Roman"/>
      <w:sz w:val="24"/>
      <w:szCs w:val="24"/>
      <w:lang w:eastAsia="ru-RU"/>
    </w:rPr>
  </w:style>
  <w:style w:type="character" w:styleId="a5">
    <w:name w:val="page number"/>
    <w:basedOn w:val="a0"/>
    <w:rsid w:val="0066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2021-10-07T10:19:00Z</dcterms:created>
  <dcterms:modified xsi:type="dcterms:W3CDTF">2021-10-07T10:19:00Z</dcterms:modified>
</cp:coreProperties>
</file>