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D2F48" w14:textId="0D7DDFE7" w:rsidR="00C86769" w:rsidRPr="00C86769" w:rsidRDefault="00C86769" w:rsidP="00C867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69">
        <w:rPr>
          <w:rFonts w:ascii="Times New Roman" w:hAnsi="Times New Roman" w:cs="Times New Roman"/>
          <w:sz w:val="28"/>
          <w:szCs w:val="28"/>
        </w:rPr>
        <w:t xml:space="preserve">Министерство просвещения в партнёрстве с Министерством культуры и компанией «Яндекс» в Международный день музыки, 1 октября, открывает всероссийский «Культурный марафон -2020». </w:t>
      </w:r>
      <w:r w:rsidRPr="00C86769">
        <w:rPr>
          <w:rFonts w:ascii="Times New Roman" w:hAnsi="Times New Roman" w:cs="Times New Roman"/>
          <w:sz w:val="28"/>
          <w:szCs w:val="28"/>
        </w:rPr>
        <w:t>В этом году «Культурный марафон» посвящён культурам народов нашей страны.</w:t>
      </w:r>
    </w:p>
    <w:p w14:paraId="428B5AF6" w14:textId="77777777" w:rsidR="00C86769" w:rsidRPr="00C86769" w:rsidRDefault="00C86769" w:rsidP="00C867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69">
        <w:rPr>
          <w:rFonts w:ascii="Times New Roman" w:hAnsi="Times New Roman" w:cs="Times New Roman"/>
          <w:sz w:val="28"/>
          <w:szCs w:val="28"/>
        </w:rPr>
        <w:t>Это совместная инициатива проходит в рамках проекта «Культура для школьников». Принять участие в проекте «Культурный марафон» и узнать больше о народах России могут школьники, студенты, учителя, родители и все желающие.</w:t>
      </w:r>
    </w:p>
    <w:p w14:paraId="772D5D84" w14:textId="77777777" w:rsidR="00C86769" w:rsidRPr="00C86769" w:rsidRDefault="00C86769" w:rsidP="00C867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69">
        <w:rPr>
          <w:rFonts w:ascii="Times New Roman" w:hAnsi="Times New Roman" w:cs="Times New Roman"/>
          <w:sz w:val="28"/>
          <w:szCs w:val="28"/>
        </w:rPr>
        <w:t>Регистрация открыта с 1 октября 2020 г. С этого дня все желающие смогут </w:t>
      </w:r>
      <w:hyperlink r:id="rId4" w:tgtFrame="_blank" w:history="1">
        <w:r w:rsidRPr="00C86769">
          <w:rPr>
            <w:rStyle w:val="a4"/>
            <w:rFonts w:ascii="Times New Roman" w:hAnsi="Times New Roman" w:cs="Times New Roman"/>
            <w:sz w:val="28"/>
            <w:szCs w:val="28"/>
          </w:rPr>
          <w:t>зарегистрировать</w:t>
        </w:r>
        <w:r w:rsidRPr="00C86769"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r w:rsidRPr="00C86769">
          <w:rPr>
            <w:rStyle w:val="a4"/>
            <w:rFonts w:ascii="Times New Roman" w:hAnsi="Times New Roman" w:cs="Times New Roman"/>
            <w:sz w:val="28"/>
            <w:szCs w:val="28"/>
          </w:rPr>
          <w:t>я для участия в акции.</w:t>
        </w:r>
      </w:hyperlink>
    </w:p>
    <w:p w14:paraId="3D651C30" w14:textId="5AF11AD8" w:rsidR="00C86769" w:rsidRPr="00C86769" w:rsidRDefault="00C86769" w:rsidP="00C867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смогут выполнить задания теста</w:t>
      </w:r>
      <w:r w:rsidRPr="00C86769">
        <w:rPr>
          <w:rFonts w:ascii="Times New Roman" w:hAnsi="Times New Roman" w:cs="Times New Roman"/>
          <w:sz w:val="28"/>
          <w:szCs w:val="28"/>
        </w:rPr>
        <w:t xml:space="preserve"> с 1 ноября по 1 декабря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C86769">
        <w:rPr>
          <w:rFonts w:ascii="Times New Roman" w:hAnsi="Times New Roman" w:cs="Times New Roman"/>
          <w:sz w:val="28"/>
          <w:szCs w:val="28"/>
        </w:rPr>
        <w:t>.</w:t>
      </w:r>
    </w:p>
    <w:p w14:paraId="6AF72212" w14:textId="784D09F8" w:rsidR="00C86769" w:rsidRPr="00C86769" w:rsidRDefault="00C86769" w:rsidP="00C867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86769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86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C86769">
        <w:rPr>
          <w:rFonts w:ascii="Times New Roman" w:hAnsi="Times New Roman" w:cs="Times New Roman"/>
          <w:sz w:val="28"/>
          <w:szCs w:val="28"/>
        </w:rPr>
        <w:t xml:space="preserve"> ответить на вопросы мультимедийного онлайн-теста, состоящего из четырёх разделов: орнамент и декор, музыка, танец, текст – и узнать, насколько многообразна культура России.</w:t>
      </w:r>
    </w:p>
    <w:p w14:paraId="25E2F511" w14:textId="77777777" w:rsidR="00C86769" w:rsidRPr="00C86769" w:rsidRDefault="00C86769" w:rsidP="00C867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69">
        <w:rPr>
          <w:rFonts w:ascii="Times New Roman" w:hAnsi="Times New Roman" w:cs="Times New Roman"/>
          <w:sz w:val="28"/>
          <w:szCs w:val="28"/>
        </w:rPr>
        <w:t>Также во время «Культурного марафона – 2020» запланированы встречи с выдающимися деятелями культуры, знакомство участников с образовательным контентом.</w:t>
      </w:r>
    </w:p>
    <w:p w14:paraId="0EE04FA4" w14:textId="3CCE50F4" w:rsidR="00C86769" w:rsidRPr="00C86769" w:rsidRDefault="00C86769" w:rsidP="00C867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69">
        <w:rPr>
          <w:rFonts w:ascii="Times New Roman" w:hAnsi="Times New Roman" w:cs="Times New Roman"/>
          <w:sz w:val="28"/>
          <w:szCs w:val="28"/>
        </w:rPr>
        <w:t xml:space="preserve">«Наша страна может гордиться многообразием культур. У каждого народа есть свой визуальный язык, литературное и музыкальное наследие, искусство танца, – всё это помогает сохранять историю и традиции, чтить своих предков. Культурный марафон в 2020 году подчеркнёт уникальные особенности регионов России и позволит детям, родителям, учителям узнать больше об удивительном творческом ландшафте нашей страны», - отметила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6769">
        <w:rPr>
          <w:rFonts w:ascii="Times New Roman" w:hAnsi="Times New Roman" w:cs="Times New Roman"/>
          <w:sz w:val="28"/>
          <w:szCs w:val="28"/>
        </w:rPr>
        <w:t>инистр культуры РФ Ольга Любимова.</w:t>
      </w:r>
    </w:p>
    <w:p w14:paraId="4E5BFE79" w14:textId="77777777" w:rsidR="00C86769" w:rsidRPr="00C86769" w:rsidRDefault="00C86769" w:rsidP="00C867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769">
        <w:rPr>
          <w:rFonts w:ascii="Times New Roman" w:hAnsi="Times New Roman" w:cs="Times New Roman"/>
          <w:sz w:val="28"/>
          <w:szCs w:val="28"/>
        </w:rPr>
        <w:t>Продробнее</w:t>
      </w:r>
      <w:proofErr w:type="spellEnd"/>
      <w:r w:rsidRPr="00C86769">
        <w:rPr>
          <w:rFonts w:ascii="Times New Roman" w:hAnsi="Times New Roman" w:cs="Times New Roman"/>
          <w:sz w:val="28"/>
          <w:szCs w:val="28"/>
        </w:rPr>
        <w:t xml:space="preserve"> о</w:t>
      </w:r>
      <w:hyperlink r:id="rId5" w:history="1">
        <w:r w:rsidRPr="00C86769">
          <w:rPr>
            <w:rStyle w:val="a4"/>
            <w:rFonts w:ascii="Times New Roman" w:hAnsi="Times New Roman" w:cs="Times New Roman"/>
            <w:sz w:val="28"/>
            <w:szCs w:val="28"/>
          </w:rPr>
          <w:t xml:space="preserve"> проекте на </w:t>
        </w:r>
        <w:r w:rsidRPr="00C86769"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r w:rsidRPr="00C86769">
          <w:rPr>
            <w:rStyle w:val="a4"/>
            <w:rFonts w:ascii="Times New Roman" w:hAnsi="Times New Roman" w:cs="Times New Roman"/>
            <w:sz w:val="28"/>
            <w:szCs w:val="28"/>
          </w:rPr>
          <w:t>айте Министерства культуры РФ. </w:t>
        </w:r>
      </w:hyperlink>
    </w:p>
    <w:p w14:paraId="6BC8E9BF" w14:textId="77777777" w:rsidR="00C86769" w:rsidRDefault="00C86769"/>
    <w:sectPr w:rsidR="00C8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69"/>
    <w:rsid w:val="00C8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31FB"/>
  <w15:chartTrackingRefBased/>
  <w15:docId w15:val="{4F74E64D-6807-4597-B0E2-FC480CA5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67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67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67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67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ulture.gov.ru/press/news/otkryta_registratsiya_dlya_uchastnikov_proekta_kulturnyy_marafon/" TargetMode="External"/><Relationship Id="rId4" Type="http://schemas.openxmlformats.org/officeDocument/2006/relationships/hyperlink" Target="https://education.yandex.ru/cul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zaitseva71@mail.ru</dc:creator>
  <cp:keywords/>
  <dc:description/>
  <cp:lastModifiedBy>zaitseva71@mail.ru</cp:lastModifiedBy>
  <cp:revision>1</cp:revision>
  <dcterms:created xsi:type="dcterms:W3CDTF">2020-10-28T15:18:00Z</dcterms:created>
  <dcterms:modified xsi:type="dcterms:W3CDTF">2020-10-28T15:24:00Z</dcterms:modified>
</cp:coreProperties>
</file>